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gif" ContentType="image/gif"/>
  <Default Extension="tiff" ContentType="image/tiff"/>
  <Default Extension="svg" ContentType="image/svg+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Override PartName="/word/footnotes.xml" ContentType="application/vnd.openxmlformats-officedocument.wordprocessingml.footnotes+xml"/>
  <Override PartName="/word/endnotes.xml" ContentType="application/vnd.openxmlformats-officedocument.wordprocessingml.endnotes+xml"/>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r="http://schemas.openxmlformats.org/officeDocument/2006/relationships" xmlns:v="urn:schemas-microsoft-com:vml" xmlns:wx="http://schemas.microsoft.com/office/word/2003/auxHint" xmlns:wp="http://schemas.openxmlformats.org/drawingml/2006/wordprocessingDrawing" xmlns:m="http://schemas.openxmlformats.org/officeDocument/2006/math" xmlns:a="http://schemas.openxmlformats.org/drawingml/2006/main" xmlns:pic="http://schemas.openxmlformats.org/drawingml/2006/picture" xmlns:w="http://schemas.openxmlformats.org/wordprocessingml/2006/main">
  <w:body>
    <w:p>
      <w:pPr/>
      <w:r>
        <w:rPr>
          <w:sz w:val="28"/>
        </w:rPr>
        <w:drawing>
          <wp:inline distT="0" distB="0" distL="0" distR="0">
            <wp:extent cx="6120360" cy="8656560"/>
            <wp:docPr id="13" name="image1.jpg"/>
            <a:graphic>
              <a:graphicData uri="http://schemas.openxmlformats.org/drawingml/2006/picture">
                <pic:pic>
                  <pic:nvPicPr>
                    <pic:cNvPr id="13" name="image1.jpg"/>
                    <pic:cNvPicPr/>
                  </pic:nvPicPr>
                  <pic:blipFill>
                    <a:blip r:embed="rId13"/>
                  </pic:blipFill>
                  <pic:spPr>
                    <a:xfrm>
                      <a:off x="0" y="0"/>
                      <a:ext cx="6120360" cy="8656560"/>
                    </a:xfrm>
                    <a:prstGeom prst="rect">
                      <a:avLst/>
                    </a:prstGeom>
                  </pic:spPr>
                </pic:pic>
              </a:graphicData>
            </a:graphic>
          </wp:inline>
        </w:drawing>
      </w:r>
    </w:p>
    <w:p>
      <w:pPr/>
    </w:p>
    <w:p>
      <w:pPr/>
      <w:r>
        <w:rPr>
          <w:sz w:val="28"/>
        </w:rPr>
        <w:t xml:space="preserve">1.Общие положения. </w:t>
      </w:r>
    </w:p>
    <w:p>
      <w:pPr/>
    </w:p>
    <w:p>
      <w:pPr/>
      <w:r>
        <w:rPr>
          <w:sz w:val="28"/>
        </w:rPr>
        <w:t xml:space="preserve">1.1. Настоящий Порядок оказания платных образовательных услуг ( далее – Порядок) разработан для муниципального бюджетного дошкольного образовательного учреждения детский сад комбинированного вида № 15 муниципального образования Кавказский район (далее - МБДОУ), в соответствии с законом Российской Федерации «Об образовании», постановлением Правительства РФ от 15.08.2013 № 706 « Об утверждении Правил оказания платных образовательных услуг», Законом РФ «О защите прав потребителей», Налоговым Кодексом Российской Федерации, уставом МБДОУ. </w:t>
      </w:r>
    </w:p>
    <w:p>
      <w:pPr/>
      <w:r>
        <w:rPr>
          <w:sz w:val="28"/>
        </w:rPr>
        <w:t xml:space="preserve">1.2. Настоящий Порядок определяет условия оказания платных образовательных услуг. </w:t>
      </w:r>
    </w:p>
    <w:p>
      <w:pPr/>
      <w:r>
        <w:rPr>
          <w:sz w:val="28"/>
        </w:rPr>
        <w:t xml:space="preserve">1.3.Понятия, используемые в настоящем Порядке: </w:t>
      </w:r>
    </w:p>
    <w:p>
      <w:pPr/>
      <w:r>
        <w:rPr>
          <w:sz w:val="28"/>
        </w:rPr>
        <w:t xml:space="preserve">«заказчик», - физическое и (или) юридическое лицо, имеющее намерение заказать, либо заказывающее платные услуги для несовершеннолетних граждан; </w:t>
      </w:r>
    </w:p>
    <w:p>
      <w:pPr/>
      <w:r>
        <w:rPr>
          <w:sz w:val="28"/>
        </w:rPr>
        <w:t xml:space="preserve">«исполнитель» - МБДОУ, оказывающее платные услуги; </w:t>
      </w:r>
    </w:p>
    <w:p>
      <w:pPr/>
      <w:r>
        <w:rPr>
          <w:sz w:val="28"/>
        </w:rPr>
        <w:t xml:space="preserve">«недостаток платных услуг» - несоответствие платных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 </w:t>
      </w:r>
    </w:p>
    <w:p>
      <w:pPr/>
      <w:r>
        <w:rPr>
          <w:sz w:val="28"/>
        </w:rPr>
        <w:t xml:space="preserve">"обучающийся" - физическое лицо, осваивающее образовательную программу; "платные образовательные услуги" - осуществление образовательной деятельности по заданиям и за счет средств физических лиц по договорам об образовании, заключаемым при приёме на обучение (далее - договор); </w:t>
      </w:r>
    </w:p>
    <w:p>
      <w:pPr/>
      <w:r>
        <w:rPr>
          <w:sz w:val="28"/>
        </w:rPr>
        <w:t xml:space="preserve">"существенный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w:t>
      </w:r>
    </w:p>
    <w:p>
      <w:pPr/>
      <w:r>
        <w:rPr>
          <w:sz w:val="28"/>
        </w:rPr>
        <w:t xml:space="preserve">1.4.МБДОУ не вправе оказывать платные услуги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исполнителем при оказании таких платных образовательных услуг, возвращаются лицам, оплатившим эти услуги. </w:t>
      </w:r>
    </w:p>
    <w:p>
      <w:pPr/>
      <w:r>
        <w:rPr>
          <w:sz w:val="28"/>
        </w:rPr>
        <w:t xml:space="preserve">1.5.МБДОУ вправе осуществлять за счет средств физических лиц платные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 </w:t>
      </w:r>
    </w:p>
    <w:p>
      <w:pPr/>
      <w:r>
        <w:rPr>
          <w:sz w:val="28"/>
        </w:rPr>
        <w:t xml:space="preserve">1.6.Отказ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 </w:t>
      </w:r>
    </w:p>
    <w:p>
      <w:pPr/>
      <w:r>
        <w:rPr>
          <w:sz w:val="28"/>
        </w:rPr>
        <w:t xml:space="preserve">1.7.МБДОУ обязано обеспечить заказчику оказание платных образовательных услуг в полном объеме в соответствии с условиями договора. </w:t>
      </w:r>
    </w:p>
    <w:p>
      <w:pPr/>
      <w:r>
        <w:rPr>
          <w:sz w:val="28"/>
        </w:rPr>
        <w:t xml:space="preserve">1.8.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pPr/>
    </w:p>
    <w:p>
      <w:pPr/>
      <w:r>
        <w:rPr>
          <w:sz w:val="28"/>
        </w:rPr>
        <w:t xml:space="preserve">2. Информация о платных образовательных услугах, порядок заключения договора. </w:t>
      </w:r>
    </w:p>
    <w:p>
      <w:pPr/>
    </w:p>
    <w:p>
      <w:pPr/>
      <w:r>
        <w:rPr>
          <w:sz w:val="28"/>
        </w:rPr>
        <w:t xml:space="preserve">2.1. МБДОУ обязано до заключения договора и в период его действия предоставлять заказчику достоверную информацию о МБДОУ и об оказываемых платных образовательных услугах, обеспечивающую возможность их правильного выбора. </w:t>
      </w:r>
    </w:p>
    <w:p>
      <w:pPr/>
      <w:r>
        <w:rPr>
          <w:sz w:val="28"/>
        </w:rPr>
        <w:t xml:space="preserve">2.2. МБДОУ обязано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pPr/>
      <w:r>
        <w:rPr>
          <w:sz w:val="28"/>
        </w:rPr>
        <w:t xml:space="preserve">2.3. Информация, предусмотренная пунктами 2.1. и 2.2. настоящего Порядка, предоставляется в месте фактического осуществления образовательной деятельности. </w:t>
      </w:r>
    </w:p>
    <w:p>
      <w:pPr/>
      <w:r>
        <w:rPr>
          <w:sz w:val="28"/>
        </w:rPr>
        <w:t xml:space="preserve">2.4. Договор заключается в простой письменной форме и содержит следующие сведения </w:t>
      </w:r>
    </w:p>
    <w:p>
      <w:pPr/>
      <w:r>
        <w:rPr>
          <w:sz w:val="28"/>
        </w:rPr>
        <w:t xml:space="preserve">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 </w:t>
      </w:r>
    </w:p>
    <w:p>
      <w:pPr/>
      <w:r>
        <w:rPr>
          <w:sz w:val="28"/>
        </w:rPr>
        <w:t xml:space="preserve">б) место нахождения или место жительства исполнителя; </w:t>
      </w:r>
    </w:p>
    <w:p>
      <w:pPr/>
      <w:r>
        <w:rPr>
          <w:sz w:val="28"/>
        </w:rPr>
        <w:t xml:space="preserve">в) наименование или фамилия, имя, отчество (при наличии) заказчика, телефон заказчика; </w:t>
      </w:r>
    </w:p>
    <w:p>
      <w:pPr/>
      <w:r>
        <w:rPr>
          <w:sz w:val="28"/>
        </w:rPr>
        <w:t xml:space="preserve">г) место нахождения или место жительства заказчика; </w:t>
      </w:r>
    </w:p>
    <w:p>
      <w:pPr/>
      <w:r>
        <w:rPr>
          <w:sz w:val="28"/>
        </w:rPr>
        <w:t xml:space="preserve">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 </w:t>
      </w:r>
    </w:p>
    <w:p>
      <w:pPr/>
      <w:r>
        <w:rPr>
          <w:sz w:val="28"/>
        </w:rPr>
        <w:t xml:space="preserve">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 </w:t>
      </w:r>
    </w:p>
    <w:p>
      <w:pPr/>
      <w:r>
        <w:rPr>
          <w:sz w:val="28"/>
        </w:rPr>
        <w:t xml:space="preserve">ж) права, обязанности и ответственность исполнителя, заказчика и обучающегося; </w:t>
      </w:r>
    </w:p>
    <w:p>
      <w:pPr/>
      <w:r>
        <w:rPr>
          <w:sz w:val="28"/>
        </w:rPr>
        <w:t xml:space="preserve">з) полная стоимость образовательных услуг, порядок их оплаты; </w:t>
      </w:r>
    </w:p>
    <w:p>
      <w:pPr/>
      <w:r>
        <w:rPr>
          <w:sz w:val="28"/>
        </w:rPr>
        <w:t xml:space="preserve">и) сведения о лицензии на осуществление образовательной деятельности (наименование лицензирующего органа, номер и дата регистрации лицензии); к) вид, уровень и (или) направленность образовательной программы (часть образовательной программы определенного уровня, вида и (или) </w:t>
      </w:r>
    </w:p>
    <w:p>
      <w:pPr/>
      <w:r>
        <w:rPr>
          <w:sz w:val="28"/>
        </w:rPr>
        <w:t xml:space="preserve">направленности); </w:t>
      </w:r>
    </w:p>
    <w:p>
      <w:pPr/>
      <w:r>
        <w:rPr>
          <w:sz w:val="28"/>
        </w:rPr>
        <w:t xml:space="preserve">л) форма обучения; </w:t>
      </w:r>
    </w:p>
    <w:p>
      <w:pPr/>
      <w:r>
        <w:rPr>
          <w:sz w:val="28"/>
        </w:rPr>
        <w:t xml:space="preserve">м) сроки освоения образовательной программы (продолжительность обучения); н) порядок изменения и расторжения договора; </w:t>
      </w:r>
    </w:p>
    <w:p>
      <w:pPr/>
      <w:r>
        <w:rPr>
          <w:sz w:val="28"/>
        </w:rPr>
        <w:t xml:space="preserve">о) другие необходимые сведения, связанные со спецификой оказываемых платных образовательных услуг. </w:t>
      </w:r>
    </w:p>
    <w:p>
      <w:pPr/>
      <w:r>
        <w:rPr>
          <w:sz w:val="28"/>
        </w:rPr>
        <w:t xml:space="preserve">2.5. Договор не может содержать условия, которые ограничивают права лиц, имеющих право на получение образования определенного уровня и направленности. </w:t>
      </w:r>
    </w:p>
    <w:p>
      <w:pPr/>
      <w:r>
        <w:rPr>
          <w:sz w:val="28"/>
        </w:rPr>
        <w:t xml:space="preserve">2.6. Форма договора принимается в соответствии с действующим законодательством в сфере образования (Приложение № 1). </w:t>
      </w:r>
    </w:p>
    <w:p>
      <w:pPr/>
      <w:r>
        <w:rPr>
          <w:sz w:val="28"/>
        </w:rPr>
        <w:t xml:space="preserve">2.7.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 </w:t>
      </w:r>
    </w:p>
    <w:p>
      <w:pPr/>
    </w:p>
    <w:p>
      <w:pPr/>
      <w:r>
        <w:rPr>
          <w:sz w:val="28"/>
        </w:rPr>
        <w:t xml:space="preserve">3. Ответственность исполнителя и заказчика. </w:t>
      </w:r>
    </w:p>
    <w:p>
      <w:pPr/>
    </w:p>
    <w:p>
      <w:pPr/>
      <w:r>
        <w:rPr>
          <w:sz w:val="28"/>
        </w:rPr>
        <w:t xml:space="preserve">3.1.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pPr/>
      <w:r>
        <w:rPr>
          <w:sz w:val="28"/>
        </w:rPr>
        <w:t xml:space="preserve">3.2. При обнаружении недостатка платных образовательных услуг, в том числе оказания их не в полном объеме, предусмотренном образовательными программами, заказчик вправе по своему выбору потребовать: </w:t>
      </w:r>
    </w:p>
    <w:p>
      <w:pPr/>
      <w:r>
        <w:rPr>
          <w:sz w:val="28"/>
        </w:rPr>
        <w:t xml:space="preserve">а) безвозмездного оказания платных образовательных услуг; </w:t>
      </w:r>
    </w:p>
    <w:p>
      <w:pPr/>
      <w:r>
        <w:rPr>
          <w:sz w:val="28"/>
        </w:rPr>
        <w:t xml:space="preserve">б) соразмерного уменьшения стоимости оказанных платных образовательных услуг; </w:t>
      </w:r>
    </w:p>
    <w:p>
      <w:pPr/>
      <w:r>
        <w:rPr>
          <w:sz w:val="28"/>
        </w:rPr>
        <w:t xml:space="preserve">в) возмещения понесенных им расходов по устранению недостатков оказанных платных образовательных услуг своими силами или третьими лицами. </w:t>
      </w:r>
    </w:p>
    <w:p>
      <w:pPr/>
      <w:r>
        <w:rPr>
          <w:sz w:val="28"/>
        </w:rPr>
        <w:t xml:space="preserve">3.3.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pPr/>
      <w:r>
        <w:rPr>
          <w:sz w:val="28"/>
        </w:rPr>
        <w:t xml:space="preserve">3.4.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образовательных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pPr/>
      <w:r>
        <w:rPr>
          <w:sz w:val="28"/>
        </w:rP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pPr/>
      <w:r>
        <w:rPr>
          <w:sz w:val="28"/>
        </w:rPr>
        <w:t xml:space="preserve">б) поручить оказать платные образовательные услуги третьим лицам за разумную цену и потребовать от исполнителя возмещения понесенных расходов; </w:t>
      </w:r>
    </w:p>
    <w:p>
      <w:pPr/>
      <w:r>
        <w:rPr>
          <w:sz w:val="28"/>
        </w:rPr>
        <w:t xml:space="preserve">в) потребовать уменьшения стоимости платных образовательных услуг; г) расторгнуть договор. </w:t>
      </w:r>
    </w:p>
    <w:p>
      <w:pPr/>
      <w:r>
        <w:rPr>
          <w:sz w:val="28"/>
        </w:rPr>
        <w:t xml:space="preserve">3.5.Заказчик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pPr/>
      <w:r>
        <w:rPr>
          <w:sz w:val="28"/>
        </w:rPr>
        <w:t xml:space="preserve">3.6. По инициативе исполнителя договор может быть расторгнут в одностороннем порядке в следующем случае: </w:t>
      </w:r>
    </w:p>
    <w:p>
      <w:pPr/>
      <w:r>
        <w:rPr>
          <w:sz w:val="28"/>
        </w:rPr>
        <w:t xml:space="preserve">а) просрочка оплаты стоимости образовательных платных услуг; </w:t>
      </w:r>
    </w:p>
    <w:p>
      <w:pPr/>
      <w:r>
        <w:rPr>
          <w:sz w:val="28"/>
        </w:rPr>
        <w:t xml:space="preserve">б) невозможность надлежащего исполнения обязательств по оказанию платных образовательных услуг вследствие действий (бездействия) обучающегося. </w:t>
      </w:r>
    </w:p>
    <w:p>
      <w:pPr/>
    </w:p>
    <w:p>
      <w:pPr/>
    </w:p>
    <w:p>
      <w:pPr/>
      <w:r>
        <w:rPr>
          <w:sz w:val="28"/>
        </w:rPr>
        <w:t xml:space="preserve">4. Условия и порядок оказания платных образовательных услуг. </w:t>
      </w:r>
    </w:p>
    <w:p>
      <w:pPr/>
    </w:p>
    <w:p>
      <w:pPr/>
      <w:r>
        <w:rPr>
          <w:sz w:val="28"/>
        </w:rPr>
        <w:t xml:space="preserve">4.1.Оказание платных образовательных услуг направлено на развитие материально-технической базы МБДОУ, улучшения финансового состояния, социальной защищенности сотрудников, удовлетворения спроса на предоставляемые услуги. МБДОУ предоставляет платные услуги в целях: </w:t>
      </w:r>
    </w:p>
    <w:p>
      <w:pPr/>
      <w:r>
        <w:rPr>
          <w:sz w:val="28"/>
        </w:rPr>
        <w:t xml:space="preserve">- наиболее полного удовлетворения образовательных и иных потребностей обучающихся;</w:t>
      </w:r>
    </w:p>
    <w:p>
      <w:pPr/>
      <w:r>
        <w:rPr>
          <w:sz w:val="28"/>
        </w:rPr>
        <w:t xml:space="preserve">-улучшения качества образовательного процесса в МБДОУ; </w:t>
      </w:r>
    </w:p>
    <w:p>
      <w:pPr/>
      <w:r>
        <w:rPr>
          <w:sz w:val="28"/>
        </w:rPr>
        <w:t xml:space="preserve">-привлечения внебюджетных источников финансирования МБДОУ; -повышение профессиональной культуры и педагогического мастерства педагогов. </w:t>
      </w:r>
    </w:p>
    <w:p>
      <w:pPr/>
      <w:r>
        <w:rPr>
          <w:sz w:val="28"/>
        </w:rPr>
        <w:t xml:space="preserve">	Оказание платных услуг осуществляется на принципах добровольности и соответствия действующему законодательству. МБДОУ оказывает платные услуги в соответствии с настоящим Порядком при условии: </w:t>
      </w:r>
    </w:p>
    <w:p>
      <w:pPr/>
      <w:r>
        <w:rPr>
          <w:sz w:val="28"/>
        </w:rPr>
        <w:t xml:space="preserve">- наличия лицензии на соответствующий вид деятельности (если лицензия предусмотрена действующим законодательством); </w:t>
      </w:r>
    </w:p>
    <w:p>
      <w:pPr/>
      <w:r>
        <w:rPr>
          <w:sz w:val="28"/>
        </w:rPr>
        <w:t xml:space="preserve">- если такие услуги предусмотрены уставом МБДОУ. </w:t>
      </w:r>
    </w:p>
    <w:p>
      <w:pPr/>
      <w:r>
        <w:rPr>
          <w:sz w:val="28"/>
        </w:rPr>
        <w:t xml:space="preserve">4.2. МБДОУ вправе оказывать следующие платные образовательные услуги: </w:t>
      </w:r>
    </w:p>
    <w:p>
      <w:pPr/>
      <w:r>
        <w:rPr>
          <w:sz w:val="28"/>
        </w:rPr>
        <w:t xml:space="preserve">-группа «Изобразительная деятельность»; </w:t>
      </w:r>
    </w:p>
    <w:p>
      <w:pPr/>
      <w:r>
        <w:rPr>
          <w:sz w:val="28"/>
        </w:rPr>
        <w:t xml:space="preserve">-группа «Обучение чтению»; </w:t>
      </w:r>
    </w:p>
    <w:p>
      <w:pPr/>
      <w:r>
        <w:rPr>
          <w:sz w:val="28"/>
        </w:rPr>
        <w:t xml:space="preserve">-группа "Ритмическая мозаика»; </w:t>
      </w:r>
    </w:p>
    <w:p>
      <w:pPr/>
      <w:r>
        <w:rPr>
          <w:sz w:val="28"/>
        </w:rPr>
        <w:t xml:space="preserve">-группа «Всезнайка» </w:t>
      </w:r>
    </w:p>
    <w:p>
      <w:pPr/>
      <w:r>
        <w:rPr>
          <w:sz w:val="28"/>
        </w:rPr>
        <w:t xml:space="preserve">-группа «Здоровячок» </w:t>
      </w:r>
    </w:p>
    <w:p>
      <w:pPr/>
      <w:r>
        <w:rPr>
          <w:sz w:val="28"/>
        </w:rPr>
        <w:t xml:space="preserve">-группа "Вокальная студия"</w:t>
      </w:r>
    </w:p>
    <w:p>
      <w:pPr/>
      <w:r>
        <w:rPr>
          <w:sz w:val="28"/>
        </w:rPr>
        <w:t xml:space="preserve">-"Группа выходного дня"</w:t>
      </w:r>
    </w:p>
    <w:p>
      <w:pPr/>
      <w:r>
        <w:rPr>
          <w:sz w:val="28"/>
        </w:rPr>
        <w:t xml:space="preserve">-"Организация коллективных праздников для детей"</w:t>
      </w:r>
    </w:p>
    <w:p>
      <w:pPr/>
      <w:r>
        <w:rPr>
          <w:sz w:val="28"/>
        </w:rPr>
        <w:t xml:space="preserve">-"Организация индивидуальных праздников для детей"</w:t>
      </w:r>
    </w:p>
    <w:p>
      <w:pPr/>
      <w:r>
        <w:rPr>
          <w:sz w:val="28"/>
        </w:rPr>
        <w:t xml:space="preserve">-"Группа продленного дня"</w:t>
      </w:r>
    </w:p>
    <w:p>
      <w:pPr/>
    </w:p>
    <w:p>
      <w:pPr/>
      <w:r>
        <w:rPr>
          <w:sz w:val="28"/>
        </w:rPr>
        <w:t xml:space="preserve">4.3.Для оказания платных образовательных услуг МБДОУ создает следующие необходимые условия: </w:t>
      </w:r>
    </w:p>
    <w:p>
      <w:pPr/>
      <w:r>
        <w:rPr>
          <w:sz w:val="28"/>
        </w:rPr>
        <w:t xml:space="preserve">-необходимое учебно-методическое и техническое обеспечение; </w:t>
      </w:r>
    </w:p>
    <w:p>
      <w:pPr/>
      <w:r>
        <w:rPr>
          <w:sz w:val="28"/>
        </w:rPr>
        <w:t xml:space="preserve">-качественное кадровое обеспечение, а так же условия в соответствии с действующими санитарными правилами и нормами (СанПиН). </w:t>
      </w:r>
    </w:p>
    <w:p>
      <w:pPr/>
      <w:r>
        <w:rPr>
          <w:sz w:val="28"/>
        </w:rPr>
        <w:t xml:space="preserve">4.4.Для организации платных образовательных услуг в МБДОУ назначаются ответственные лица за организацию платных образовательных услуг, которые проводят подготовительную работу, включающую в себя изучение спроса граждан на предоставляемую услугу, составление предварительной сметы доходов и расходов, рабочей программы (плана) , предоставления конкретной платной образовательной услуги и другие необходимые мероприятия. </w:t>
      </w:r>
    </w:p>
    <w:p>
      <w:pPr/>
      <w:r>
        <w:rPr>
          <w:sz w:val="28"/>
        </w:rPr>
        <w:t xml:space="preserve">4.5. Место оказания платных образовательных услуг определяется в соответствии с расписанием образовательной деятельности МБДОУ, в свободных помещениях. </w:t>
      </w:r>
    </w:p>
    <w:p>
      <w:pPr/>
      <w:r>
        <w:rPr>
          <w:sz w:val="28"/>
        </w:rPr>
        <w:t xml:space="preserve">4.6. Продолжительность образовательной деятельности по платным образовательным услугам устанавливается в соответствии с требованием СанПиН. </w:t>
      </w:r>
    </w:p>
    <w:p>
      <w:pPr/>
      <w:r>
        <w:rPr>
          <w:sz w:val="28"/>
        </w:rPr>
        <w:t xml:space="preserve">4.7. Платные образовательные услуги могут оказывать воспитатели и другие педагоги МБДОУ при наличии соответствующего образования на условиях совместительства, т.е. за пределами своего рабочего времени. К этой работе могут привлекаться работники со стороны. В этом случае по приказу заведующего МБДОУ работник зачисляется в штат МБДОУ на условиях совместительства либо по срочному трудовому договору. На каждого работника, привлекаемого к оказанию платных образовательных услуг, разрабатывается и утверждается должностная инструкция, с которой работник знакомится перед заключением дополнительного соглашения. </w:t>
      </w:r>
    </w:p>
    <w:p>
      <w:pPr/>
      <w:r>
        <w:rPr>
          <w:sz w:val="28"/>
        </w:rPr>
        <w:t xml:space="preserve">4.8.Заведующий МБДОУ на основании предложений ответственных лиц издает приказ об организации платных образовательных услуг. </w:t>
      </w:r>
    </w:p>
    <w:p>
      <w:pPr/>
    </w:p>
    <w:p>
      <w:pPr/>
      <w:r>
        <w:rPr>
          <w:sz w:val="28"/>
        </w:rPr>
        <w:t xml:space="preserve">5. Порядок расходования средств от платных образовательных услуг. </w:t>
      </w:r>
    </w:p>
    <w:p>
      <w:pPr/>
      <w:r>
        <w:rPr>
          <w:sz w:val="28"/>
        </w:rPr>
        <w:t xml:space="preserve">5.1. Расходование средств от платных образовательных услуг производится в соответствии с Положением о расходовании внебюджетных средств, утвержденным заведующим МБДОУ. </w:t>
      </w:r>
    </w:p>
    <w:p>
      <w:pPr/>
    </w:p>
    <w:p>
      <w:pPr/>
      <w:r>
        <w:rPr>
          <w:sz w:val="28"/>
        </w:rPr>
        <w:t xml:space="preserve">6. Заключительные положения. </w:t>
      </w:r>
    </w:p>
    <w:p>
      <w:pPr/>
    </w:p>
    <w:p>
      <w:pPr/>
      <w:r>
        <w:rPr>
          <w:sz w:val="28"/>
        </w:rPr>
        <w:t xml:space="preserve">6.1. В настоящий Порядок по мере необходимости, выхода указаний, рекомендаций вышестоящих органов могут вноситься изменения и дополнения, которые принимаются Педагогическим советом и утверждаются заведующим МБДОУ, с учетом мнения родителей (законных представителей). 6.2.Срок действия настоящего Порядка не ограничен. Порядок действуют до принятия нового. </w:t>
      </w:r>
    </w:p>
    <w:p>
      <w:pPr/>
    </w:p>
    <w:p>
      <w:pPr>
        <w:pStyle w:val="Preformatted Text"/>
      </w:pPr>
    </w:p>
    <w:p>
      <w:pPr>
        <w:pStyle w:val="Preformatted Text"/>
      </w:pPr>
    </w:p>
    <w:p>
      <w:pPr>
        <w:pStyle w:val="Preformatted Text"/>
      </w:pPr>
    </w:p>
    <w:p>
      <w:pPr>
        <w:pStyle w:val="Preformatted Text"/>
      </w:pPr>
    </w:p>
    <w:p>
      <w:pPr>
        <w:pStyle w:val="Preformatted Text"/>
      </w:pPr>
    </w:p>
    <w:p>
      <w:pPr/>
      <w:r>
        <w:rPr>
          <w:rFonts w:ascii="Times New Roman" w:cs="Times New Roman" w:hAnsi="Times New Roman"/>
          <w:b/>
          <w:sz w:val="24"/>
        </w:rPr>
        <w:t xml:space="preserve">ДОГОВОР</w:t>
      </w:r>
    </w:p>
    <w:p>
      <w:pPr>
        <w:jc w:val="center"/>
      </w:pPr>
      <w:r>
        <w:rPr>
          <w:rFonts w:ascii="Times New Roman" w:cs="Times New Roman" w:hAnsi="Times New Roman"/>
          <w:b/>
          <w:sz w:val="24"/>
        </w:rPr>
        <w:t xml:space="preserve">об образовании на обучение по дополнительным образовательным программам, оказываемое за плату муниципальным бюджетным дошкольным образовательным учреждением детский сад комбинированного вида № 15 города Кропоткин муниципального образования Кавказский район</w:t>
      </w:r>
    </w:p>
    <w:p>
      <w:pPr/>
    </w:p>
    <w:p>
      <w:pPr/>
      <w:r>
        <w:rPr>
          <w:rFonts w:ascii="Times New Roman" w:cs="Times New Roman" w:hAnsi="Times New Roman"/>
          <w:sz w:val="24"/>
        </w:rPr>
        <w:t xml:space="preserve">г. Кропоткин «_____»______________ 20______ г.</w:t>
      </w:r>
    </w:p>
    <w:p>
      <w:pPr>
        <w:jc w:val="right"/>
      </w:pPr>
      <w:r>
        <w:rPr>
          <w:rFonts w:ascii="Times New Roman" w:cs="Times New Roman" w:hAnsi="Times New Roman"/>
          <w:sz w:val="24"/>
        </w:rPr>
        <w:t xml:space="preserve">(дата заключения договора)</w:t>
      </w:r>
    </w:p>
    <w:p>
      <w:pPr>
        <w:jc w:val="right"/>
      </w:pPr>
    </w:p>
    <w:p>
      <w:pPr>
        <w:jc w:val="both"/>
      </w:pPr>
      <w:r>
        <w:rPr>
          <w:rFonts w:ascii="Times New Roman" w:cs="Times New Roman" w:hAnsi="Times New Roman"/>
          <w:sz w:val="24"/>
        </w:rPr>
        <w:t xml:space="preserve">Муниципальное бюджетное дошкольное образовательное учреждение детский сад комбинированного вида № 15, города Кропоткин муниципального образования Кавказский район, юридический адрес: 352380, РФ, Краснодарский край, Кавказский район, город Кропоткин, переулок Колхозный, 28 (в дальнейшем </w:t>
      </w:r>
      <w:r>
        <w:rPr>
          <w:rFonts w:ascii="Times New Roman" w:cs="Times New Roman" w:hAnsi="Times New Roman"/>
          <w:b/>
          <w:sz w:val="24"/>
        </w:rPr>
        <w:t xml:space="preserve">Исполнитель</w:t>
      </w:r>
      <w:r>
        <w:rPr>
          <w:rFonts w:ascii="Times New Roman" w:cs="Times New Roman" w:hAnsi="Times New Roman"/>
          <w:sz w:val="24"/>
        </w:rPr>
        <w:t xml:space="preserve">), на основании лицензии серия 23ЛО1 </w:t>
      </w:r>
      <w:r>
        <w:rPr>
          <w:rFonts w:ascii="Times New Roman" w:cs="Times New Roman" w:hAnsi="Times New Roman"/>
          <w:sz w:val="24"/>
          <w:u w:val="single"/>
        </w:rPr>
        <w:t xml:space="preserve">№ 0002096 </w:t>
      </w:r>
      <w:r>
        <w:rPr>
          <w:rFonts w:ascii="Times New Roman" w:cs="Times New Roman" w:hAnsi="Times New Roman"/>
          <w:sz w:val="24"/>
        </w:rPr>
        <w:t xml:space="preserve">, выданной </w:t>
      </w:r>
      <w:r>
        <w:rPr>
          <w:rFonts w:ascii="Times New Roman" w:cs="Times New Roman" w:hAnsi="Times New Roman"/>
          <w:sz w:val="24"/>
          <w:u w:val="single"/>
        </w:rPr>
        <w:t xml:space="preserve">Министерством образования и науки Краснодарского края </w:t>
      </w:r>
      <w:r>
        <w:rPr>
          <w:rFonts w:ascii="Times New Roman" w:cs="Times New Roman" w:hAnsi="Times New Roman"/>
          <w:sz w:val="24"/>
        </w:rPr>
        <w:t xml:space="preserve">«26» декабря 2012 года (срок действия – бессрочно), в лице </w:t>
      </w:r>
      <w:r>
        <w:rPr>
          <w:rFonts w:ascii="Times New Roman" w:cs="Times New Roman" w:hAnsi="Times New Roman"/>
          <w:sz w:val="24"/>
          <w:u w:val="single"/>
        </w:rPr>
        <w:t xml:space="preserve">заведующего Блиняевой Татьяны Николаевны,</w:t>
      </w:r>
      <w:r>
        <w:rPr>
          <w:rFonts w:ascii="Times New Roman" w:cs="Times New Roman" w:hAnsi="Times New Roman"/>
          <w:sz w:val="24"/>
        </w:rPr>
        <w:t xml:space="preserve"> действующего на основании Устава Исполнителя, утвержденного постановлением администрации МО Кавказский район от 07.08.2015 г. № 1168, с одной стороны, и родитель обучающегося (законный представитель)_______________________________________________________</w:t>
      </w:r>
    </w:p>
    <w:p>
      <w:pPr/>
      <w:r>
        <w:rPr>
          <w:rFonts w:ascii="Times New Roman" w:cs="Times New Roman" w:hAnsi="Times New Roman"/>
          <w:sz w:val="24"/>
        </w:rPr>
        <w:t xml:space="preserve">_____________________________________________________________________________</w:t>
      </w:r>
    </w:p>
    <w:p>
      <w:pPr/>
      <w:r>
        <w:rPr>
          <w:rFonts w:ascii="Times New Roman" w:cs="Times New Roman" w:hAnsi="Times New Roman"/>
          <w:sz w:val="24"/>
        </w:rPr>
        <w:t xml:space="preserve">( фамилия, имя, отчество, адрес, телефон) </w:t>
      </w:r>
    </w:p>
    <w:p>
      <w:pPr/>
    </w:p>
    <w:p>
      <w:pPr>
        <w:pStyle w:val="No Spacing"/>
      </w:pPr>
      <w:r>
        <w:rPr>
          <w:rFonts w:ascii="Times New Roman" w:cs="Times New Roman" w:hAnsi="Times New Roman"/>
          <w:sz w:val="24"/>
        </w:rPr>
        <w:t xml:space="preserve">(В дальнейшем </w:t>
      </w:r>
      <w:r>
        <w:rPr>
          <w:rFonts w:ascii="Times New Roman" w:cs="Times New Roman" w:hAnsi="Times New Roman"/>
          <w:b/>
          <w:sz w:val="24"/>
        </w:rPr>
        <w:t xml:space="preserve">Заказчик)</w:t>
      </w:r>
    </w:p>
    <w:p>
      <w:pPr/>
    </w:p>
    <w:p>
      <w:pPr/>
      <w:r>
        <w:rPr>
          <w:rFonts w:ascii="Times New Roman" w:cs="Times New Roman" w:hAnsi="Times New Roman"/>
          <w:sz w:val="24"/>
        </w:rPr>
        <w:t xml:space="preserve">_____________________________________________________________________________</w:t>
      </w:r>
    </w:p>
    <w:p>
      <w:pPr/>
      <w:r>
        <w:rPr>
          <w:rFonts w:ascii="Times New Roman" w:cs="Times New Roman" w:hAnsi="Times New Roman"/>
          <w:sz w:val="24"/>
        </w:rPr>
        <w:t xml:space="preserve">_____________________________________________________________________________</w:t>
      </w:r>
    </w:p>
    <w:p>
      <w:pPr/>
      <w:r>
        <w:rPr>
          <w:rFonts w:ascii="Times New Roman" w:cs="Times New Roman" w:hAnsi="Times New Roman"/>
          <w:sz w:val="24"/>
        </w:rPr>
        <w:t xml:space="preserve">(фамилия, имя, отчество, адрес, телефон)</w:t>
      </w:r>
    </w:p>
    <w:p>
      <w:pPr>
        <w:pStyle w:val="No Spacing"/>
      </w:pPr>
      <w:r>
        <w:rPr>
          <w:rFonts w:ascii="Times New Roman" w:cs="Times New Roman" w:hAnsi="Times New Roman"/>
          <w:sz w:val="24"/>
        </w:rPr>
        <w:t xml:space="preserve">(в дальнейшем </w:t>
      </w:r>
      <w:r>
        <w:rPr>
          <w:rFonts w:ascii="Times New Roman" w:cs="Times New Roman" w:hAnsi="Times New Roman"/>
          <w:b/>
          <w:sz w:val="24"/>
        </w:rPr>
        <w:t xml:space="preserve">- Обучающийся</w:t>
      </w:r>
      <w:r>
        <w:rPr>
          <w:rFonts w:ascii="Times New Roman" w:cs="Times New Roman" w:hAnsi="Times New Roman"/>
          <w:sz w:val="24"/>
        </w:rPr>
        <w:t xml:space="preserve">)</w:t>
      </w:r>
    </w:p>
    <w:p>
      <w:pPr/>
      <w:r>
        <w:rPr>
          <w:rFonts w:ascii="Times New Roman" w:cs="Times New Roman" w:hAnsi="Times New Roman"/>
          <w:sz w:val="24"/>
        </w:rPr>
        <w:t xml:space="preserve">с другой стороны, (вместе именуемые стороны) заключили в соответствии с Гражданским кодексом РФ, Законами Российской Федерации « Об образовании» и « О защите прав потребителей», настоящий договор о нижеследующем:</w:t>
      </w:r>
    </w:p>
    <w:p>
      <w:pPr/>
      <w:r>
        <w:rPr>
          <w:rFonts w:ascii="Times New Roman" w:cs="Times New Roman" w:hAnsi="Times New Roman"/>
          <w:b/>
          <w:sz w:val="24"/>
        </w:rPr>
        <w:t xml:space="preserve">1. Предмет договор</w:t>
      </w:r>
    </w:p>
    <w:p>
      <w:pPr/>
    </w:p>
    <w:p>
      <w:pPr>
        <w:jc w:val="both"/>
        <w:spacing w:after="0"/>
        <w:spacing w:before="0"/>
        <w:spacing w:line="240" w:lineRule="auto"/>
      </w:pPr>
      <w:r>
        <w:rPr>
          <w:rFonts w:ascii="Times New Roman" w:cs="Times New Roman" w:hAnsi="Times New Roman"/>
          <w:sz w:val="24"/>
        </w:rPr>
        <w:t xml:space="preserve">1.1.</w:t>
      </w:r>
      <w:r>
        <w:rPr>
          <w:rFonts w:ascii="Times New Roman CYR" w:cs="Times New Roman CYR" w:hAnsi="Times New Roman CYR"/>
          <w:sz w:val="24"/>
        </w:rPr>
        <w:t xml:space="preserve">Исполнитель обязуется предоставить дополнительную образовательную услугу, а Заказчик обязуется оплатить, дополнительную образовательную услугу по образовательной программе </w:t>
      </w:r>
      <w:r>
        <w:rPr>
          <w:rFonts w:ascii="Times New Roman CYR" w:cs="Times New Roman CYR" w:hAnsi="Times New Roman CYR"/>
          <w:b/>
          <w:sz w:val="24"/>
          <w:u w:val="single"/>
        </w:rPr>
        <w:t xml:space="preserve">«_______________________________________»</w:t>
      </w:r>
    </w:p>
    <w:p>
      <w:pPr>
        <w:jc w:val="both"/>
        <w:spacing w:after="0"/>
        <w:spacing w:before="0"/>
        <w:spacing w:line="240" w:lineRule="auto"/>
      </w:pPr>
      <w:r>
        <w:rPr>
          <w:rFonts w:ascii="Times New Roman CYR" w:cs="Times New Roman CYR" w:hAnsi="Times New Roman CYR"/>
          <w:sz w:val="24"/>
        </w:rPr>
        <w:t xml:space="preserve">(наименование</w:t>
      </w:r>
      <w:r>
        <w:rPr>
          <w:rFonts w:ascii="Times New Roman CYR" w:cs="Times New Roman CYR" w:hAnsi="Times New Roman CYR"/>
          <w:b/>
          <w:sz w:val="24"/>
        </w:rPr>
        <w:t xml:space="preserve"> </w:t>
      </w:r>
      <w:r>
        <w:rPr>
          <w:rFonts w:ascii="Times New Roman CYR" w:cs="Times New Roman CYR" w:hAnsi="Times New Roman CYR"/>
          <w:sz w:val="24"/>
        </w:rPr>
        <w:t xml:space="preserve">дополнительной образовательной программы, наименование дополнительной образовательной услуги)</w:t>
      </w:r>
    </w:p>
    <w:p>
      <w:pPr>
        <w:jc w:val="both"/>
        <w:spacing w:after="0"/>
        <w:spacing w:before="0"/>
        <w:spacing w:line="240" w:lineRule="auto"/>
      </w:pPr>
      <w:r>
        <w:rPr>
          <w:rFonts w:ascii="Times New Roman CYR" w:cs="Times New Roman CYR" w:hAnsi="Times New Roman CYR"/>
          <w:sz w:val="24"/>
        </w:rPr>
        <w:t xml:space="preserve">Форма обучения – очная;</w:t>
      </w:r>
    </w:p>
    <w:p>
      <w:pPr>
        <w:jc w:val="both"/>
        <w:spacing w:after="0"/>
        <w:spacing w:before="0"/>
        <w:spacing w:line="240" w:lineRule="auto"/>
      </w:pPr>
      <w:r>
        <w:rPr>
          <w:rFonts w:ascii="Times New Roman CYR" w:cs="Times New Roman CYR" w:hAnsi="Times New Roman CYR"/>
          <w:sz w:val="24"/>
        </w:rPr>
        <w:t xml:space="preserve">Вид образовательной программы (</w:t>
      </w:r>
      <w:r>
        <w:rPr>
          <w:rFonts w:ascii="Times New Roman CYR" w:cs="Times New Roman CYR" w:hAnsi="Times New Roman CYR"/>
          <w:i/>
          <w:sz w:val="24"/>
        </w:rPr>
        <w:t xml:space="preserve">нужное подчеркнуть</w:t>
      </w:r>
      <w:r>
        <w:rPr>
          <w:rFonts w:ascii="Times New Roman CYR" w:cs="Times New Roman CYR" w:hAnsi="Times New Roman CYR"/>
          <w:sz w:val="24"/>
        </w:rPr>
        <w:t xml:space="preserve">):</w:t>
      </w:r>
    </w:p>
    <w:p>
      <w:pPr>
        <w:jc w:val="both"/>
        <w:spacing w:after="0"/>
        <w:spacing w:before="0"/>
        <w:spacing w:line="240" w:lineRule="auto"/>
      </w:pPr>
      <w:r>
        <w:rPr>
          <w:rFonts w:ascii="Times New Roman CYR" w:cs="Times New Roman CYR" w:hAnsi="Times New Roman CYR"/>
          <w:sz w:val="24"/>
        </w:rPr>
        <w:t xml:space="preserve">		- типовая </w:t>
      </w:r>
    </w:p>
    <w:p>
      <w:pPr>
        <w:jc w:val="both"/>
        <w:ind w:left="708"/>
        <w:spacing w:after="0"/>
        <w:spacing w:before="0"/>
        <w:spacing w:line="240" w:lineRule="auto"/>
      </w:pPr>
      <w:r>
        <w:rPr>
          <w:rFonts w:ascii="Times New Roman CYR" w:cs="Times New Roman CYR" w:hAnsi="Times New Roman CYR"/>
          <w:sz w:val="24"/>
        </w:rPr>
        <w:t xml:space="preserve">- модифицированная (адаптированная)</w:t>
      </w:r>
    </w:p>
    <w:p>
      <w:pPr>
        <w:jc w:val="both"/>
        <w:ind w:left="708"/>
        <w:spacing w:after="0"/>
        <w:spacing w:before="0"/>
        <w:spacing w:line="240" w:lineRule="auto"/>
      </w:pPr>
      <w:r>
        <w:rPr>
          <w:rFonts w:ascii="Times New Roman CYR" w:cs="Times New Roman CYR" w:hAnsi="Times New Roman CYR"/>
          <w:sz w:val="24"/>
        </w:rPr>
        <w:t xml:space="preserve">- экспериментальная</w:t>
      </w:r>
    </w:p>
    <w:p>
      <w:pPr>
        <w:jc w:val="both"/>
        <w:ind w:left="708"/>
        <w:spacing w:after="0"/>
        <w:spacing w:before="0"/>
        <w:spacing w:line="240" w:lineRule="auto"/>
      </w:pPr>
      <w:r>
        <w:rPr>
          <w:rFonts w:ascii="Times New Roman CYR" w:cs="Times New Roman CYR" w:hAnsi="Times New Roman CYR"/>
          <w:sz w:val="24"/>
        </w:rPr>
        <w:t xml:space="preserve">- авторская</w:t>
      </w:r>
    </w:p>
    <w:p>
      <w:pPr>
        <w:jc w:val="both"/>
        <w:spacing w:after="0"/>
        <w:spacing w:before="0"/>
        <w:spacing w:line="240" w:lineRule="auto"/>
      </w:pPr>
      <w:r>
        <w:rPr>
          <w:rFonts w:ascii="Times New Roman CYR" w:cs="Times New Roman CYR" w:hAnsi="Times New Roman CYR"/>
          <w:sz w:val="24"/>
        </w:rPr>
        <w:t xml:space="preserve">Уровень образовательной программы: дополнительная</w:t>
      </w:r>
    </w:p>
    <w:p>
      <w:pPr>
        <w:jc w:val="both"/>
        <w:spacing w:after="0"/>
        <w:spacing w:before="0"/>
        <w:spacing w:line="240" w:lineRule="auto"/>
      </w:pPr>
      <w:r>
        <w:rPr>
          <w:rFonts w:ascii="Times New Roman CYR" w:cs="Times New Roman CYR" w:hAnsi="Times New Roman CYR"/>
          <w:sz w:val="24"/>
        </w:rPr>
        <w:t xml:space="preserve">		</w:t>
      </w:r>
    </w:p>
    <w:p>
      <w:pPr>
        <w:widowControl w:val="on"/>
      </w:pPr>
      <w:r>
        <w:rPr>
          <w:rFonts w:ascii="Times New Roman" w:cs="Times New Roman" w:hAnsi="Times New Roman"/>
          <w:sz w:val="24"/>
        </w:rPr>
        <w:t xml:space="preserve">1.2. Срок освоения дополнительной образовательной программы на момент вступления договора в силу (п.9.1. настоящего договора) составляет ______</w:t>
      </w:r>
      <w:r>
        <w:rPr>
          <w:rFonts w:ascii="Times New Roman" w:cs="Times New Roman" w:hAnsi="Times New Roman"/>
          <w:b/>
          <w:sz w:val="24"/>
          <w:u w:val="single"/>
        </w:rPr>
        <w:t xml:space="preserve">ч</w:t>
      </w:r>
      <w:r>
        <w:rPr>
          <w:rFonts w:ascii="Times New Roman" w:cs="Times New Roman" w:hAnsi="Times New Roman"/>
          <w:sz w:val="24"/>
        </w:rPr>
        <w:t xml:space="preserve">.</w:t>
      </w:r>
    </w:p>
    <w:p>
      <w:pPr>
        <w:widowControl w:val="on"/>
      </w:pPr>
      <w:r>
        <w:rPr>
          <w:rFonts w:ascii="Times New Roman" w:cs="Times New Roman" w:hAnsi="Times New Roman"/>
          <w:sz w:val="24"/>
        </w:rPr>
        <w:t xml:space="preserve">Срок обучения по дополнительной образовательной программе в соответствии с рабочим учебным планом на момент вступления договора в силу (п.9.1. настоящего договора) составляет </w:t>
      </w:r>
      <w:r>
        <w:rPr>
          <w:rFonts w:ascii="Times New Roman" w:cs="Times New Roman" w:hAnsi="Times New Roman"/>
          <w:b/>
          <w:sz w:val="24"/>
          <w:u w:val="single"/>
        </w:rPr>
        <w:t xml:space="preserve">8 </w:t>
      </w:r>
      <w:r>
        <w:rPr>
          <w:rFonts w:ascii="Times New Roman" w:cs="Times New Roman" w:hAnsi="Times New Roman"/>
          <w:sz w:val="24"/>
        </w:rPr>
        <w:t xml:space="preserve">месяцев.</w:t>
      </w:r>
    </w:p>
    <w:p>
      <w:pPr>
        <w:widowControl w:val="on"/>
      </w:pPr>
    </w:p>
    <w:p>
      <w:pPr>
        <w:widowControl w:val="on"/>
      </w:pPr>
      <w:r>
        <w:rPr>
          <w:rFonts w:ascii="Times New Roman" w:cs="Times New Roman" w:hAnsi="Times New Roman"/>
          <w:sz w:val="24"/>
        </w:rPr>
        <w:t xml:space="preserve">1.3. Режим занятий: занятия проводятся в групповой форме, во второй половине дня </w:t>
      </w:r>
    </w:p>
    <w:p>
      <w:pPr>
        <w:widowControl w:val="on"/>
      </w:pPr>
      <w:r>
        <w:rPr>
          <w:rFonts w:ascii="Times New Roman" w:cs="Times New Roman" w:hAnsi="Times New Roman"/>
          <w:sz w:val="24"/>
        </w:rPr>
        <w:t xml:space="preserve">-2 раза в неделю, т.е. 8 занятий в месяц.</w:t>
      </w:r>
    </w:p>
    <w:p>
      <w:pPr/>
    </w:p>
    <w:p>
      <w:pPr>
        <w:jc w:val="left"/>
      </w:pPr>
      <w:r>
        <w:rPr>
          <w:rFonts w:ascii="Times New Roman CYR" w:cs="Times New Roman CYR" w:hAnsi="Times New Roman CYR"/>
          <w:b/>
          <w:sz w:val="24"/>
        </w:rPr>
        <w:t xml:space="preserve">2. Права Исполнителя, Заказчика и Обучающегося</w:t>
      </w:r>
    </w:p>
    <w:p>
      <w:pPr>
        <w:jc w:val="both"/>
        <w:spacing w:after="0"/>
        <w:spacing w:before="0"/>
        <w:spacing w:line="240" w:lineRule="auto"/>
      </w:pPr>
      <w:r>
        <w:rPr>
          <w:rFonts w:ascii="Times New Roman" w:cs="Times New Roman" w:hAnsi="Times New Roman"/>
          <w:sz w:val="24"/>
        </w:rPr>
        <w:t xml:space="preserve">2.1.</w:t>
      </w:r>
      <w:r>
        <w:rPr>
          <w:rFonts w:ascii="Times New Roman CYR" w:cs="Times New Roman CYR" w:hAnsi="Times New Roman CYR"/>
          <w:i/>
          <w:sz w:val="24"/>
        </w:rPr>
        <w:t xml:space="preserve">Исполнитель вправе:</w:t>
      </w:r>
    </w:p>
    <w:p>
      <w:pPr>
        <w:jc w:val="both"/>
        <w:spacing w:after="0"/>
        <w:spacing w:before="0"/>
        <w:spacing w:line="240" w:lineRule="auto"/>
      </w:pPr>
      <w:r>
        <w:rPr>
          <w:rFonts w:ascii="Times New Roman CYR" w:cs="Times New Roman CYR" w:hAnsi="Times New Roman CYR"/>
          <w:sz w:val="24"/>
        </w:rPr>
        <w:t xml:space="preserve">- Предоставлять обучающемуся дополнительные образовательные услуги (за рамками основной образовательной программы), наименование, объем и форма которых указаны в настоящем Договоре.</w:t>
      </w:r>
    </w:p>
    <w:p>
      <w:pPr>
        <w:jc w:val="both"/>
        <w:spacing w:after="0"/>
        <w:spacing w:before="0"/>
        <w:spacing w:line="240" w:lineRule="auto"/>
      </w:pPr>
      <w:r>
        <w:rPr>
          <w:rFonts w:ascii="Times New Roman CYR" w:cs="Times New Roman CYR" w:hAnsi="Times New Roman CYR"/>
          <w:sz w:val="24"/>
        </w:rPr>
        <w:t xml:space="preserve">- Самостоятельно осуществлять образовательный процесс.</w:t>
      </w:r>
    </w:p>
    <w:p>
      <w:pPr>
        <w:jc w:val="both"/>
        <w:spacing w:after="0"/>
        <w:spacing w:before="0"/>
        <w:spacing w:line="240" w:lineRule="auto"/>
      </w:pPr>
      <w:r>
        <w:rPr>
          <w:rFonts w:ascii="Times New Roman CYR" w:cs="Times New Roman CYR" w:hAnsi="Times New Roman CYR"/>
          <w:sz w:val="24"/>
        </w:rPr>
        <w:t xml:space="preserve">- Применять к обучающемуся меры поощрения в соответствии с локальными нормативными актами Исполнителя.</w:t>
      </w:r>
    </w:p>
    <w:p>
      <w:pPr>
        <w:jc w:val="both"/>
        <w:spacing w:after="0"/>
        <w:spacing w:before="0"/>
        <w:spacing w:line="240" w:lineRule="auto"/>
      </w:pPr>
      <w:r>
        <w:rPr>
          <w:rFonts w:ascii="Times New Roman" w:cs="Times New Roman" w:hAnsi="Times New Roman"/>
          <w:sz w:val="24"/>
        </w:rPr>
        <w:t xml:space="preserve">2.2. </w:t>
      </w:r>
      <w:r>
        <w:rPr>
          <w:rFonts w:ascii="Times New Roman CYR" w:cs="Times New Roman CYR" w:hAnsi="Times New Roman CYR"/>
          <w:i/>
          <w:sz w:val="24"/>
        </w:rPr>
        <w:t xml:space="preserve">Заказчик вправе:</w:t>
      </w:r>
    </w:p>
    <w:p>
      <w:pPr>
        <w:jc w:val="both"/>
        <w:spacing w:after="0"/>
        <w:spacing w:before="0"/>
        <w:spacing w:line="240" w:lineRule="auto"/>
      </w:pPr>
      <w:r>
        <w:rPr>
          <w:rFonts w:ascii="Times New Roman CYR" w:cs="Times New Roman CYR" w:hAnsi="Times New Roman CYR"/>
          <w:sz w:val="24"/>
        </w:rPr>
        <w:t xml:space="preserve">-Получать информацию от Исполнителя по вопросам организации и обеспечения надлежащего исполнения услуг, предусмотренных разделом 1 настоящего Договора;</w:t>
      </w:r>
    </w:p>
    <w:p>
      <w:pPr>
        <w:jc w:val="both"/>
        <w:spacing w:after="0"/>
        <w:spacing w:before="0"/>
        <w:spacing w:line="240" w:lineRule="auto"/>
      </w:pPr>
      <w:r>
        <w:rPr>
          <w:rFonts w:ascii="Times New Roman CYR" w:cs="Times New Roman CYR" w:hAnsi="Times New Roman CYR"/>
          <w:sz w:val="24"/>
        </w:rPr>
        <w:t xml:space="preserve">- Обращаться к исполнителю по вопросам, касающимся образовательного процесса;</w:t>
      </w:r>
    </w:p>
    <w:p>
      <w:pPr>
        <w:jc w:val="both"/>
        <w:spacing w:after="0"/>
        <w:spacing w:before="0"/>
        <w:spacing w:line="240" w:lineRule="auto"/>
      </w:pPr>
      <w:r>
        <w:rPr>
          <w:rFonts w:ascii="Times New Roman CYR" w:cs="Times New Roman CYR" w:hAnsi="Times New Roman CYR"/>
          <w:sz w:val="24"/>
        </w:rPr>
        <w:t xml:space="preserve">-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pPr>
        <w:jc w:val="both"/>
        <w:spacing w:after="0"/>
        <w:spacing w:before="0"/>
        <w:spacing w:line="240" w:lineRule="auto"/>
      </w:pPr>
      <w:r>
        <w:rPr>
          <w:rFonts w:ascii="Times New Roman CYR" w:cs="Times New Roman CYR" w:hAnsi="Times New Roman CYR"/>
          <w:sz w:val="24"/>
        </w:rPr>
        <w:t xml:space="preserve">-Принимать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pPr>
        <w:jc w:val="both"/>
        <w:spacing w:after="0"/>
        <w:spacing w:before="0"/>
        <w:spacing w:line="240" w:lineRule="auto"/>
      </w:pPr>
      <w:r>
        <w:rPr>
          <w:rFonts w:ascii="Times New Roman CYR" w:cs="Times New Roman CYR" w:hAnsi="Times New Roman CYR"/>
          <w:sz w:val="24"/>
        </w:rPr>
        <w:t xml:space="preserve">- Получать полную и достоверную информацию о достижениях, о поведении, эмоциональном состоянии Обучающегося, отношения к образовательной деятельности.</w:t>
      </w:r>
    </w:p>
    <w:p>
      <w:pPr>
        <w:jc w:val="both"/>
        <w:spacing w:after="0"/>
        <w:spacing w:before="0"/>
        <w:spacing w:line="240" w:lineRule="auto"/>
      </w:pPr>
    </w:p>
    <w:p>
      <w:pPr>
        <w:jc w:val="both"/>
        <w:spacing w:after="0"/>
        <w:spacing w:before="0"/>
        <w:spacing w:line="240" w:lineRule="auto"/>
      </w:pPr>
      <w:r>
        <w:rPr>
          <w:rFonts w:ascii="Times New Roman" w:cs="Times New Roman" w:hAnsi="Times New Roman"/>
          <w:b/>
          <w:sz w:val="24"/>
        </w:rPr>
        <w:t xml:space="preserve">3.</w:t>
      </w:r>
      <w:r>
        <w:rPr>
          <w:rFonts w:ascii="Times New Roman" w:cs="Times New Roman" w:hAnsi="Times New Roman"/>
          <w:sz w:val="24"/>
        </w:rPr>
        <w:t xml:space="preserve"> </w:t>
      </w:r>
      <w:r>
        <w:rPr>
          <w:rFonts w:ascii="Times New Roman" w:cs="Times New Roman" w:hAnsi="Times New Roman"/>
          <w:b/>
          <w:sz w:val="24"/>
        </w:rPr>
        <w:t xml:space="preserve">Обязанности </w:t>
      </w:r>
      <w:r>
        <w:rPr>
          <w:rFonts w:ascii="Times New Roman CYR" w:cs="Times New Roman CYR" w:hAnsi="Times New Roman CYR"/>
          <w:b/>
          <w:sz w:val="24"/>
        </w:rPr>
        <w:t xml:space="preserve">Исполнителя и Заказчика.</w:t>
      </w:r>
    </w:p>
    <w:p>
      <w:pPr>
        <w:jc w:val="both"/>
        <w:spacing w:after="0"/>
        <w:spacing w:before="0"/>
        <w:spacing w:line="240" w:lineRule="auto"/>
      </w:pPr>
      <w:r>
        <w:rPr>
          <w:rFonts w:ascii="Times New Roman CYR" w:cs="Times New Roman CYR" w:hAnsi="Times New Roman CYR"/>
          <w:sz w:val="24"/>
        </w:rPr>
        <w:t xml:space="preserve">3.1. </w:t>
      </w:r>
      <w:r>
        <w:rPr>
          <w:rFonts w:ascii="Times New Roman CYR" w:cs="Times New Roman CYR" w:hAnsi="Times New Roman CYR"/>
          <w:i/>
          <w:sz w:val="24"/>
        </w:rPr>
        <w:t xml:space="preserve">Исполнитель обязан:</w:t>
      </w:r>
    </w:p>
    <w:p>
      <w:pPr>
        <w:jc w:val="both"/>
        <w:spacing w:after="0"/>
        <w:spacing w:before="0"/>
        <w:spacing w:line="240" w:lineRule="auto"/>
      </w:pPr>
      <w:r>
        <w:rPr>
          <w:rFonts w:ascii="Times New Roman CYR" w:cs="Times New Roman CYR" w:hAnsi="Times New Roman CYR"/>
          <w:sz w:val="24"/>
        </w:rPr>
        <w:t xml:space="preserve">- Зачислить Обучающегося в группу, согласно письменного заявления и Договора с родителями (законными представителями);</w:t>
      </w:r>
    </w:p>
    <w:p>
      <w:pPr>
        <w:jc w:val="both"/>
        <w:spacing w:after="0"/>
        <w:spacing w:before="0"/>
        <w:spacing w:line="240" w:lineRule="auto"/>
      </w:pPr>
      <w:r>
        <w:rPr>
          <w:rFonts w:ascii="Times New Roman CYR" w:cs="Times New Roman CYR" w:hAnsi="Times New Roman CYR"/>
          <w:sz w:val="24"/>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 защите прав потребителей» и Федеральным законом «Об образовании в Российской Федерации»;</w:t>
      </w:r>
    </w:p>
    <w:p>
      <w:pPr>
        <w:spacing w:after="0"/>
        <w:spacing w:before="0"/>
        <w:spacing w:line="240" w:lineRule="auto"/>
      </w:pPr>
      <w:r>
        <w:rPr>
          <w:rFonts w:ascii="Times New Roman CYR" w:cs="Times New Roman CYR" w:hAnsi="Times New Roman CYR"/>
          <w:sz w:val="24"/>
        </w:rPr>
        <w:t xml:space="preserve">- Организовать и обеспечить в полном объеме надлежащее исполнение образовательных услуг, предусмотренных разделом 1 настоящего Договора;</w:t>
      </w:r>
    </w:p>
    <w:p>
      <w:pPr>
        <w:spacing w:after="0"/>
        <w:spacing w:before="0"/>
        <w:spacing w:line="240" w:lineRule="auto"/>
      </w:pPr>
      <w:r>
        <w:rPr>
          <w:rFonts w:ascii="Times New Roman CYR" w:cs="Times New Roman CYR" w:hAnsi="Times New Roman CYR"/>
          <w:sz w:val="24"/>
        </w:rPr>
        <w:t xml:space="preserve">- Обеспечить Обучающемуся, предусмотренные выбранной образовательной программой, условия ее освоения; </w:t>
      </w:r>
    </w:p>
    <w:p>
      <w:pPr>
        <w:spacing w:after="0"/>
        <w:spacing w:before="0"/>
        <w:spacing w:line="240" w:lineRule="auto"/>
      </w:pPr>
      <w:r>
        <w:rPr>
          <w:rFonts w:ascii="Times New Roman CYR" w:cs="Times New Roman CYR" w:hAnsi="Times New Roman CYR"/>
          <w:sz w:val="24"/>
        </w:rPr>
        <w:t xml:space="preserve">- Сохранить место за Обучающимся в случае пропуска им занятий по уважительной причине с учетом оплаты услуг, предусмотренных разделом 1 настоящего Договора;</w:t>
      </w:r>
    </w:p>
    <w:p>
      <w:pPr>
        <w:spacing w:after="0"/>
        <w:spacing w:before="0"/>
        <w:spacing w:line="240" w:lineRule="auto"/>
      </w:pPr>
      <w:r>
        <w:rPr>
          <w:rFonts w:ascii="Times New Roman CYR" w:cs="Times New Roman CYR" w:hAnsi="Times New Roman CYR"/>
          <w:sz w:val="24"/>
        </w:rPr>
        <w:t xml:space="preserve">- Принимать от Заказчика плату за образовательные услуги;</w:t>
      </w:r>
    </w:p>
    <w:p>
      <w:pPr>
        <w:spacing w:after="0"/>
        <w:spacing w:before="0"/>
        <w:spacing w:line="240" w:lineRule="auto"/>
      </w:pPr>
      <w:r>
        <w:rPr>
          <w:rFonts w:ascii="Times New Roman CYR" w:cs="Times New Roman CYR" w:hAnsi="Times New Roman CYR"/>
          <w:sz w:val="24"/>
        </w:rPr>
        <w:t xml:space="preserve">-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эмоциональное благополучие с учетом индивидуальных особенностей ребенка; интеллектуальное, физическое и личностное развитие, развитие творческих способностей и интересов.</w:t>
      </w:r>
    </w:p>
    <w:p>
      <w:pPr>
        <w:widowControl w:val="on"/>
        <w:spacing w:line="240" w:lineRule="auto"/>
      </w:pPr>
      <w:r>
        <w:rPr>
          <w:i/>
        </w:rPr>
        <w:t xml:space="preserve">3.2.Заказчик обязан:</w:t>
      </w:r>
    </w:p>
    <w:p>
      <w:pPr>
        <w:jc w:val="both"/>
        <w:spacing w:after="0"/>
        <w:spacing w:before="0"/>
        <w:spacing w:line="240" w:lineRule="auto"/>
      </w:pPr>
      <w:r>
        <w:rPr/>
        <w:t xml:space="preserve">- своевременно вносить плату за предоставление Обучающемуся образовательной услуги, указанной в разделе 1 настоящего Договора в размере и порядке, определенном настоящим Договором, а также предоставлять платежные документы, подтверждающие такую оплату;</w:t>
      </w:r>
    </w:p>
    <w:p>
      <w:pPr>
        <w:jc w:val="both"/>
        <w:spacing w:after="0"/>
        <w:spacing w:before="0"/>
        <w:spacing w:line="240" w:lineRule="auto"/>
      </w:pPr>
      <w:r>
        <w:rPr/>
        <w:t xml:space="preserve">- соблюдать требования, установленные в ст. 43 Федерального закона от 29 декабря 2012г № 273-ФЗ «Об образовании в Российской Федерации»: </w:t>
      </w:r>
    </w:p>
    <w:p>
      <w:pPr>
        <w:jc w:val="both"/>
        <w:spacing w:after="0"/>
        <w:spacing w:before="0"/>
        <w:spacing w:line="240" w:lineRule="auto"/>
      </w:pPr>
      <w:r>
        <w:rPr/>
        <w:t xml:space="preserve">-</w:t>
      </w:r>
      <w:r>
        <w:rPr>
          <w:rFonts w:ascii="Times New Roman CYR" w:cs="Times New Roman CYR" w:hAnsi="Times New Roman CYR"/>
          <w:sz w:val="24"/>
        </w:rPr>
        <w:t xml:space="preserve"> сообщать руководителю Исполнителя информацию об изменении контактного телефона, места жительства</w:t>
      </w:r>
    </w:p>
    <w:p>
      <w:pPr>
        <w:jc w:val="both"/>
        <w:spacing w:after="0"/>
        <w:spacing w:before="0"/>
        <w:spacing w:line="240" w:lineRule="auto"/>
      </w:pPr>
      <w:r>
        <w:rPr>
          <w:rFonts w:ascii="Times New Roman CYR" w:cs="Times New Roman CYR" w:hAnsi="Times New Roman CYR"/>
          <w:sz w:val="24"/>
        </w:rPr>
        <w:t xml:space="preserve">- при наличии претензий Исполнителя к поведению Обучающегося или его отношению к получению дополнительных образовательных услуг, по просьбе Исполнителя приходить для беседы, </w:t>
      </w:r>
    </w:p>
    <w:p>
      <w:pPr>
        <w:jc w:val="both"/>
        <w:spacing w:after="0"/>
        <w:spacing w:before="0"/>
        <w:spacing w:line="240" w:lineRule="auto"/>
      </w:pPr>
      <w:r>
        <w:rPr>
          <w:rFonts w:ascii="Times New Roman CYR" w:cs="Times New Roman CYR" w:hAnsi="Times New Roman CYR"/>
          <w:sz w:val="24"/>
        </w:rPr>
        <w:t xml:space="preserve">-</w:t>
      </w:r>
      <w:r>
        <w:rPr>
          <w:rFonts w:ascii="Times New Roman" w:cs="Times New Roman" w:hAnsi="Times New Roman"/>
          <w:sz w:val="24"/>
        </w:rPr>
        <w:t xml:space="preserve">бережно относиться к имуществу исполнителя, в</w:t>
      </w:r>
      <w:r>
        <w:rPr>
          <w:rFonts w:ascii="Times New Roman CYR" w:cs="Times New Roman CYR" w:hAnsi="Times New Roman CYR"/>
          <w:sz w:val="24"/>
        </w:rPr>
        <w:t xml:space="preserve">озмещать ущерб, причиненный Обучающимся имуществу Исполнителя, в соответствии с законодательством РФ;</w:t>
      </w:r>
    </w:p>
    <w:p>
      <w:pPr>
        <w:jc w:val="both"/>
        <w:spacing w:after="0"/>
        <w:spacing w:before="0"/>
        <w:spacing w:line="240" w:lineRule="auto"/>
      </w:pPr>
      <w:r>
        <w:rPr>
          <w:rFonts w:ascii="Times New Roman CYR" w:cs="Times New Roman CYR" w:hAnsi="Times New Roman CYR"/>
          <w:sz w:val="24"/>
        </w:rPr>
        <w:t xml:space="preserve">- извещать Исполнителя о причинах отсутствия на занятиях.</w:t>
      </w:r>
    </w:p>
    <w:p>
      <w:pPr>
        <w:spacing w:after="0"/>
        <w:spacing w:before="0"/>
        <w:spacing w:line="240" w:lineRule="auto"/>
      </w:pPr>
      <w:r>
        <w:rPr>
          <w:rFonts w:ascii="Times New Roman CYR" w:cs="Times New Roman CYR" w:hAnsi="Times New Roman CYR"/>
          <w:sz w:val="24"/>
        </w:rPr>
        <w:t xml:space="preserve">- </w:t>
      </w:r>
      <w:r>
        <w:rPr/>
        <w:t xml:space="preserve">соблюдать требования учредительных документов Исполнителя, правила внутреннего распорядка и иные локальные нормативные акты </w:t>
      </w:r>
      <w:r>
        <w:rPr>
          <w:rFonts w:ascii="Times New Roman CYR" w:cs="Times New Roman CYR" w:hAnsi="Times New Roman CYR"/>
          <w:sz w:val="24"/>
        </w:rPr>
        <w:t xml:space="preserve">Исполнителя.</w:t>
      </w:r>
    </w:p>
    <w:p>
      <w:pPr>
        <w:jc w:val="both"/>
        <w:spacing w:after="0"/>
        <w:spacing w:before="0"/>
        <w:spacing w:line="240" w:lineRule="auto"/>
      </w:pPr>
    </w:p>
    <w:p>
      <w:pPr>
        <w:jc w:val="both"/>
        <w:spacing w:after="0"/>
        <w:spacing w:before="0"/>
        <w:spacing w:line="240" w:lineRule="auto"/>
      </w:pPr>
      <w:r>
        <w:rPr>
          <w:rFonts w:ascii="Times New Roman" w:cs="Times New Roman" w:hAnsi="Times New Roman"/>
          <w:b/>
          <w:sz w:val="24"/>
        </w:rPr>
        <w:t xml:space="preserve">4. Стоимость услуг, сроки и порядок оплаты </w:t>
      </w:r>
    </w:p>
    <w:p>
      <w:pPr>
        <w:spacing w:after="0"/>
        <w:spacing w:before="0"/>
        <w:spacing w:line="240" w:lineRule="auto"/>
      </w:pPr>
      <w:r>
        <w:rPr>
          <w:rFonts w:ascii="Times New Roman CYR" w:cs="Times New Roman CYR" w:hAnsi="Times New Roman CYR"/>
          <w:sz w:val="24"/>
        </w:rPr>
        <w:t xml:space="preserve">4.1.Полная стоимость платных образовательных услуг за весь период обучения обучающемуся составляет:_________________________ рублей.</w:t>
      </w:r>
    </w:p>
    <w:p>
      <w:pPr>
        <w:pStyle w:val="No Spacing"/>
      </w:pPr>
      <w:r>
        <w:rPr>
          <w:rFonts w:ascii="Times New Roman" w:cs="Times New Roman" w:hAnsi="Times New Roman"/>
          <w:sz w:val="24"/>
        </w:rPr>
        <w:t xml:space="preserve">4.2. Заказчик </w:t>
      </w:r>
      <w:r>
        <w:rPr>
          <w:rFonts w:ascii="Times New Roman" w:cs="Times New Roman" w:hAnsi="Times New Roman"/>
          <w:b/>
          <w:sz w:val="24"/>
        </w:rPr>
        <w:t xml:space="preserve">ежемесячно </w:t>
      </w:r>
      <w:r>
        <w:rPr>
          <w:rFonts w:ascii="Times New Roman" w:cs="Times New Roman" w:hAnsi="Times New Roman"/>
          <w:sz w:val="24"/>
        </w:rPr>
        <w:t xml:space="preserve">в рублях оплачивает услуги, указанные в приложении № 1 настоящего договора в сумме____________ руб. за 1час (одно занятие в соответствии с требованиями СанПиН).</w:t>
      </w:r>
    </w:p>
    <w:p>
      <w:pPr>
        <w:pStyle w:val="No Spacing"/>
      </w:pPr>
      <w:r>
        <w:rPr>
          <w:rFonts w:ascii="Times New Roman" w:cs="Times New Roman" w:hAnsi="Times New Roman"/>
          <w:sz w:val="24"/>
        </w:rPr>
        <w:t xml:space="preserve">4.3. Оплата производится не позднее 10</w:t>
      </w:r>
      <w:r>
        <w:rPr>
          <w:rFonts w:ascii="Times New Roman" w:cs="Times New Roman" w:hAnsi="Times New Roman"/>
          <w:b/>
          <w:sz w:val="24"/>
          <w:u w:val="single"/>
        </w:rPr>
        <w:t xml:space="preserve"> -го числа</w:t>
      </w:r>
      <w:r>
        <w:rPr>
          <w:rFonts w:ascii="Times New Roman" w:cs="Times New Roman" w:hAnsi="Times New Roman"/>
          <w:sz w:val="24"/>
        </w:rPr>
        <w:t xml:space="preserve"> текущего месяца, подлежащего оплате, по безналичному расчёту на внебюджетный счёт Исполнителя в Банке. </w:t>
      </w:r>
    </w:p>
    <w:p>
      <w:pPr/>
      <w:r>
        <w:rPr>
          <w:rFonts w:ascii="Times New Roman" w:cs="Times New Roman" w:hAnsi="Times New Roman"/>
          <w:sz w:val="24"/>
        </w:rPr>
        <w:t xml:space="preserve">4.4. Увеличение стоимости платных услуг после заключения настоящего договора не допускается, за исключением увеличения стоимости указанных услуг с учетом уровня инфляции согласно прейскуранту цен на платинные услуги, утвержденного органами местного самоуправления.</w:t>
      </w:r>
    </w:p>
    <w:p>
      <w:pPr>
        <w:jc w:val="both"/>
        <w:spacing w:after="0"/>
        <w:spacing w:before="0"/>
        <w:spacing w:line="240" w:lineRule="auto"/>
      </w:pPr>
      <w:r>
        <w:rPr>
          <w:rFonts w:ascii="Times New Roman" w:cs="Times New Roman" w:hAnsi="Times New Roman"/>
          <w:b/>
          <w:sz w:val="24"/>
        </w:rPr>
        <w:t xml:space="preserve">5. </w:t>
      </w:r>
      <w:r>
        <w:rPr>
          <w:rFonts w:ascii="Times New Roman CYR" w:cs="Times New Roman CYR" w:hAnsi="Times New Roman CYR"/>
          <w:b/>
          <w:sz w:val="24"/>
        </w:rPr>
        <w:t xml:space="preserve">Основания изменения и расторжения Договора</w:t>
      </w:r>
    </w:p>
    <w:p>
      <w:pPr>
        <w:jc w:val="both"/>
        <w:spacing w:after="0"/>
        <w:spacing w:before="0"/>
        <w:spacing w:line="240" w:lineRule="auto"/>
      </w:pPr>
      <w:r>
        <w:rPr>
          <w:rFonts w:ascii="Times New Roman" w:cs="Times New Roman" w:hAnsi="Times New Roman"/>
          <w:sz w:val="24"/>
        </w:rPr>
        <w:t xml:space="preserve">5.1.</w:t>
      </w:r>
      <w:r>
        <w:rPr>
          <w:rFonts w:ascii="Times New Roman CYR" w:cs="Times New Roman CYR" w:hAnsi="Times New Roman CYR"/>
          <w:sz w:val="24"/>
        </w:rPr>
        <w:t xml:space="preserve">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pPr>
        <w:jc w:val="both"/>
        <w:spacing w:after="0"/>
        <w:spacing w:before="0"/>
        <w:spacing w:line="240" w:lineRule="auto"/>
      </w:pPr>
      <w:r>
        <w:rPr>
          <w:rFonts w:ascii="Times New Roman CYR" w:cs="Times New Roman CYR" w:hAnsi="Times New Roman CYR"/>
          <w:sz w:val="24"/>
        </w:rPr>
        <w:t xml:space="preserve">5.2. Настоящий Договор может быть расторгнут по соглашению Сторон; по инициативе Исполнителя в одностороннем порядке в случаях:</w:t>
      </w:r>
    </w:p>
    <w:p>
      <w:pPr>
        <w:jc w:val="both"/>
        <w:spacing w:after="0"/>
        <w:spacing w:before="0"/>
        <w:spacing w:line="240" w:lineRule="auto"/>
      </w:pPr>
      <w:r>
        <w:rPr>
          <w:rFonts w:ascii="Times New Roman CYR" w:cs="Times New Roman CYR" w:hAnsi="Times New Roman CYR"/>
          <w:sz w:val="24"/>
        </w:rPr>
        <w:t xml:space="preserve">	- просрочки оплаты стоимости платных образовательных услуг,</w:t>
      </w:r>
    </w:p>
    <w:p>
      <w:pPr>
        <w:jc w:val="both"/>
        <w:spacing w:after="0"/>
        <w:spacing w:before="0"/>
        <w:spacing w:line="240" w:lineRule="auto"/>
      </w:pPr>
      <w:r>
        <w:rPr>
          <w:rFonts w:ascii="Times New Roman CYR" w:cs="Times New Roman CYR" w:hAnsi="Times New Roman CYR"/>
          <w:sz w:val="24"/>
        </w:rPr>
        <w:t xml:space="preserve">	- невозможности надлежащего исполнения обязательства по оказанию платных образовательных услуг вследствие действий Обучающегося,</w:t>
      </w:r>
    </w:p>
    <w:p>
      <w:pPr>
        <w:jc w:val="both"/>
        <w:spacing w:after="0"/>
        <w:spacing w:before="0"/>
        <w:spacing w:line="240" w:lineRule="auto"/>
      </w:pPr>
      <w:r>
        <w:rPr>
          <w:rFonts w:ascii="Times New Roman CYR" w:cs="Times New Roman CYR" w:hAnsi="Times New Roman CYR"/>
          <w:sz w:val="24"/>
        </w:rPr>
        <w:t xml:space="preserve">	- в иных случаях, предусмотренных законодательством Российской Федерации.</w:t>
      </w:r>
    </w:p>
    <w:p>
      <w:pPr>
        <w:jc w:val="both"/>
        <w:spacing w:after="0"/>
        <w:spacing w:before="0"/>
        <w:spacing w:line="240" w:lineRule="auto"/>
      </w:pPr>
      <w:r>
        <w:rPr>
          <w:rFonts w:ascii="Times New Roman CYR" w:cs="Times New Roman CYR" w:hAnsi="Times New Roman CYR"/>
          <w:sz w:val="24"/>
        </w:rPr>
        <w:t xml:space="preserve">5.3. Настоящий Договор расторгается досрочно:</w:t>
      </w:r>
    </w:p>
    <w:p>
      <w:pPr>
        <w:jc w:val="both"/>
        <w:spacing w:after="0"/>
        <w:spacing w:before="0"/>
        <w:spacing w:line="240" w:lineRule="auto"/>
      </w:pPr>
      <w:r>
        <w:rPr>
          <w:rFonts w:ascii="Times New Roman CYR" w:cs="Times New Roman CYR" w:hAnsi="Times New Roman CYR"/>
          <w:sz w:val="24"/>
        </w:rPr>
        <w:t xml:space="preserve">		- по обстоятельствам, не зависящим от воли родителей (законных представителей) несовершеннолетнего Обучающегося или Исполнителя, в том числе, в случае ликвидации Исполнителя или прекращения предоставления дополнительной образовательной услуги Исполнителем по объективным обстоятельствам.</w:t>
      </w:r>
    </w:p>
    <w:p>
      <w:pPr>
        <w:jc w:val="both"/>
        <w:spacing w:after="0"/>
        <w:spacing w:before="0"/>
        <w:spacing w:line="240" w:lineRule="auto"/>
      </w:pPr>
      <w:r>
        <w:rPr>
          <w:rFonts w:ascii="Times New Roman CYR" w:cs="Times New Roman CYR" w:hAnsi="Times New Roman CYR"/>
          <w:sz w:val="24"/>
        </w:rPr>
        <w:t xml:space="preserve">5.3.1.Досрочное прекращение образовательных отношений по инициативе родителей (законных представителей) несовершеннолетнего обучающегося не влечет за собой каких-либо дополнительных, в т.ч. материальных, обязательств Заказчика перед Исполнителем.</w:t>
      </w:r>
    </w:p>
    <w:p>
      <w:pPr>
        <w:jc w:val="both"/>
        <w:spacing w:after="0"/>
        <w:spacing w:before="0"/>
        <w:spacing w:line="240" w:lineRule="auto"/>
      </w:pPr>
      <w:r>
        <w:rPr>
          <w:rFonts w:ascii="Times New Roman CYR" w:cs="Times New Roman CYR" w:hAnsi="Times New Roman CYR"/>
          <w:sz w:val="24"/>
        </w:rPr>
        <w:t xml:space="preserve">5.3.2. Исполнитель вправе отказаться от исполнения обязательств по Договору, при условии полного возмещения заказчику убытков.</w:t>
      </w:r>
    </w:p>
    <w:p>
      <w:pPr>
        <w:jc w:val="both"/>
        <w:spacing w:after="0"/>
        <w:spacing w:before="0"/>
        <w:spacing w:line="240" w:lineRule="auto"/>
      </w:pPr>
      <w:r>
        <w:rPr>
          <w:rFonts w:ascii="Times New Roman CYR" w:cs="Times New Roman CYR" w:hAnsi="Times New Roman CYR"/>
          <w:sz w:val="24"/>
        </w:rPr>
        <w:t xml:space="preserve">5.3.4. Заказчик вправе отказаться от исполнения обязательств настоящего Договора при условии оплаты исполнителю фактически понесенных им расходов, связанных с исполнением обязательств по Договору.</w:t>
      </w:r>
    </w:p>
    <w:p>
      <w:pPr>
        <w:jc w:val="both"/>
        <w:spacing w:after="0"/>
        <w:spacing w:before="0"/>
        <w:spacing w:line="240" w:lineRule="auto"/>
      </w:pPr>
    </w:p>
    <w:p>
      <w:pPr>
        <w:jc w:val="both"/>
        <w:spacing w:after="0"/>
        <w:spacing w:before="0"/>
        <w:spacing w:line="240" w:lineRule="auto"/>
      </w:pPr>
      <w:r>
        <w:rPr>
          <w:rFonts w:ascii="Times New Roman CYR" w:cs="Times New Roman CYR" w:hAnsi="Times New Roman CYR"/>
          <w:b/>
          <w:sz w:val="24"/>
        </w:rPr>
        <w:t xml:space="preserve">6. Ответственность Исполнителя и Заказчика</w:t>
      </w:r>
      <w:r>
        <w:rPr>
          <w:rFonts w:ascii="Times New Roman CYR" w:cs="Times New Roman CYR" w:hAnsi="Times New Roman CYR"/>
          <w:b/>
          <w:sz w:val="24"/>
          <w:color w:val="ff0000"/>
        </w:rPr>
        <w:t xml:space="preserve"> </w:t>
      </w:r>
    </w:p>
    <w:p>
      <w:pPr>
        <w:jc w:val="both"/>
        <w:spacing w:after="0"/>
        <w:spacing w:before="0"/>
        <w:spacing w:line="240" w:lineRule="auto"/>
      </w:pPr>
      <w:r>
        <w:rPr>
          <w:rFonts w:ascii="Times New Roman CYR" w:cs="Times New Roman CYR" w:hAnsi="Times New Roman CYR"/>
          <w:sz w:val="24"/>
        </w:rPr>
        <w:t xml:space="preserve">6.1. 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 и Договором.</w:t>
      </w:r>
    </w:p>
    <w:p>
      <w:pPr>
        <w:jc w:val="both"/>
        <w:spacing w:after="0"/>
        <w:spacing w:before="0"/>
        <w:spacing w:line="240" w:lineRule="auto"/>
      </w:pPr>
      <w:r>
        <w:rPr>
          <w:rFonts w:ascii="Times New Roman CYR" w:cs="Times New Roman CYR" w:hAnsi="Times New Roman CYR"/>
          <w:sz w:val="24"/>
        </w:rPr>
        <w:t xml:space="preserve">6.2. При обнаружении недостатка образовательной услуги, в т.ч. оказания ее не в полном объеме, предусмотренном образовательными программами, Заказчик вправе по своему выбору потребовать:</w:t>
      </w:r>
    </w:p>
    <w:p>
      <w:pPr>
        <w:jc w:val="both"/>
        <w:spacing w:after="0"/>
        <w:spacing w:before="0"/>
        <w:spacing w:line="240" w:lineRule="auto"/>
      </w:pPr>
      <w:r>
        <w:rPr>
          <w:rFonts w:ascii="Times New Roman CYR" w:cs="Times New Roman CYR" w:hAnsi="Times New Roman CYR"/>
          <w:sz w:val="24"/>
        </w:rPr>
        <w:t xml:space="preserve">	- безвозмездного оказания образовательной услуги.</w:t>
      </w:r>
    </w:p>
    <w:p>
      <w:pPr>
        <w:jc w:val="both"/>
        <w:spacing w:after="0"/>
        <w:spacing w:before="0"/>
        <w:spacing w:line="240" w:lineRule="auto"/>
      </w:pPr>
      <w:r>
        <w:rPr>
          <w:rFonts w:ascii="Times New Roman CYR" w:cs="Times New Roman CYR" w:hAnsi="Times New Roman CYR"/>
          <w:sz w:val="24"/>
        </w:rPr>
        <w:t xml:space="preserve">	- соразмерного уменьшения стоимости оказанной образовательной услуги.</w:t>
      </w:r>
    </w:p>
    <w:p>
      <w:pPr>
        <w:jc w:val="both"/>
        <w:spacing w:after="0"/>
        <w:spacing w:before="0"/>
        <w:spacing w:line="240" w:lineRule="auto"/>
      </w:pPr>
      <w:r>
        <w:rPr>
          <w:rFonts w:ascii="Times New Roman CYR" w:cs="Times New Roman CYR" w:hAnsi="Times New Roman CYR"/>
          <w:sz w:val="24"/>
        </w:rPr>
        <w:t xml:space="preserve">	- возмещения понесенных им расходов по устранению недостатков оказанной образовательной услуги своими силами или третьими лицами.</w:t>
      </w:r>
    </w:p>
    <w:p>
      <w:pPr>
        <w:jc w:val="left"/>
        <w:spacing w:after="0"/>
        <w:spacing w:before="0"/>
        <w:spacing w:line="240" w:lineRule="auto"/>
      </w:pPr>
      <w:r>
        <w:rPr>
          <w:rFonts w:ascii="Times New Roman CYR" w:cs="Times New Roman CYR" w:hAnsi="Times New Roman CYR"/>
          <w:sz w:val="24"/>
        </w:rPr>
        <w:t xml:space="preserve">6.3. Заказчик вправе отказаться от исполнения Договора и потребовать полного возмещения убытков, если недостатки дополнительной образовательной услуги не были устранены Исполнителем в срок Заказчик также вправе отказаться от исполнения Договора, если им обнаружен существенный недостаток оказания образовательной услуги или иные существенные отступления от условий Договора.</w:t>
      </w:r>
    </w:p>
    <w:p>
      <w:pPr>
        <w:jc w:val="both"/>
        <w:spacing w:after="0"/>
        <w:spacing w:before="0"/>
        <w:spacing w:line="240" w:lineRule="auto"/>
      </w:pPr>
      <w:r>
        <w:rPr>
          <w:rFonts w:ascii="Times New Roman CYR" w:cs="Times New Roman CYR" w:hAnsi="Times New Roman CYR"/>
          <w:sz w:val="24"/>
        </w:rPr>
        <w:t xml:space="preserve">6.4. Если Исполнитель нарушил сроки оказания образовательной услуги, либо если во время оказания образовательной услуги стало очевидным, что она не осуществлена в срок, Заказчик вправе по своему выбору:</w:t>
      </w:r>
    </w:p>
    <w:p>
      <w:pPr>
        <w:jc w:val="both"/>
        <w:spacing w:after="0"/>
        <w:spacing w:before="0"/>
        <w:spacing w:line="240" w:lineRule="auto"/>
      </w:pPr>
      <w:r>
        <w:rPr>
          <w:rFonts w:ascii="Times New Roman CYR" w:cs="Times New Roman CYR" w:hAnsi="Times New Roman CYR"/>
          <w:sz w:val="24"/>
        </w:rPr>
        <w:t xml:space="preserve">	-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pPr>
        <w:jc w:val="both"/>
        <w:spacing w:after="0"/>
        <w:spacing w:before="0"/>
        <w:spacing w:line="240" w:lineRule="auto"/>
      </w:pPr>
      <w:r>
        <w:rPr>
          <w:rFonts w:ascii="Times New Roman CYR" w:cs="Times New Roman CYR" w:hAnsi="Times New Roman CYR"/>
          <w:sz w:val="24"/>
        </w:rPr>
        <w:t xml:space="preserve">	- потребовать уменьшения стоимости образовательной услуги,</w:t>
      </w:r>
    </w:p>
    <w:p>
      <w:pPr>
        <w:jc w:val="both"/>
        <w:spacing w:after="0"/>
        <w:spacing w:before="0"/>
        <w:spacing w:line="240" w:lineRule="auto"/>
      </w:pPr>
      <w:r>
        <w:rPr>
          <w:rFonts w:ascii="Times New Roman CYR" w:cs="Times New Roman CYR" w:hAnsi="Times New Roman CYR"/>
          <w:sz w:val="24"/>
        </w:rPr>
        <w:t xml:space="preserve">	- расторгнуть настоящий Договор.</w:t>
      </w:r>
    </w:p>
    <w:p>
      <w:pPr>
        <w:jc w:val="both"/>
        <w:spacing w:after="0"/>
        <w:spacing w:before="0"/>
        <w:spacing w:line="240" w:lineRule="auto"/>
      </w:pPr>
      <w:r>
        <w:rPr>
          <w:rFonts w:ascii="Times New Roman CYR" w:cs="Times New Roman CYR" w:hAnsi="Times New Roman CYR"/>
          <w:sz w:val="24"/>
        </w:rPr>
        <w:t xml:space="preserve">6.5.Заказчик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pPr>
        <w:jc w:val="both"/>
        <w:spacing w:after="0"/>
        <w:spacing w:before="0"/>
        <w:spacing w:line="240" w:lineRule="auto"/>
      </w:pPr>
    </w:p>
    <w:p>
      <w:pPr>
        <w:jc w:val="both"/>
        <w:spacing w:after="0"/>
        <w:spacing w:before="0"/>
        <w:spacing w:line="240" w:lineRule="auto"/>
      </w:pPr>
      <w:r>
        <w:rPr>
          <w:rFonts w:ascii="Times New Roman CYR" w:cs="Times New Roman CYR" w:hAnsi="Times New Roman CYR"/>
          <w:b/>
          <w:sz w:val="24"/>
        </w:rPr>
        <w:t xml:space="preserve">7. Срок действия Договора</w:t>
      </w:r>
    </w:p>
    <w:p>
      <w:pPr>
        <w:pStyle w:val="No Spacing"/>
      </w:pPr>
      <w:r>
        <w:rPr>
          <w:rFonts w:ascii="Times New Roman" w:cs="Times New Roman" w:hAnsi="Times New Roman"/>
          <w:sz w:val="24"/>
        </w:rPr>
        <w:t xml:space="preserve">7.1. Настоящий договор вступает в силу с</w:t>
      </w:r>
      <w:r>
        <w:rPr>
          <w:rFonts w:ascii="Times New Roman" w:cs="Times New Roman" w:hAnsi="Times New Roman"/>
          <w:b/>
          <w:sz w:val="24"/>
        </w:rPr>
        <w:t xml:space="preserve"> г</w:t>
      </w:r>
      <w:r>
        <w:rPr>
          <w:rFonts w:ascii="Times New Roman" w:cs="Times New Roman" w:hAnsi="Times New Roman"/>
          <w:sz w:val="24"/>
        </w:rPr>
        <w:t xml:space="preserve">. и действует до полного исполнения сторонами обязательств, т. е. до г.</w:t>
      </w:r>
    </w:p>
    <w:p>
      <w:pPr/>
    </w:p>
    <w:p>
      <w:pPr>
        <w:jc w:val="both"/>
        <w:spacing w:after="0"/>
        <w:spacing w:before="0"/>
        <w:spacing w:line="240" w:lineRule="auto"/>
      </w:pPr>
      <w:r>
        <w:rPr>
          <w:rFonts w:ascii="Times New Roman CYR" w:cs="Times New Roman CYR" w:hAnsi="Times New Roman CYR"/>
          <w:b/>
          <w:sz w:val="24"/>
        </w:rPr>
        <w:t xml:space="preserve">8.Заключительные положения.</w:t>
      </w:r>
    </w:p>
    <w:p>
      <w:pPr>
        <w:spacing w:after="0"/>
        <w:spacing w:before="0"/>
        <w:spacing w:line="240" w:lineRule="auto"/>
      </w:pPr>
      <w:r>
        <w:rPr>
          <w:rFonts w:ascii="Times New Roman" w:cs="Times New Roman" w:hAnsi="Times New Roman"/>
          <w:sz w:val="24"/>
        </w:rPr>
        <w:t xml:space="preserve">8.1. </w:t>
      </w:r>
      <w:r>
        <w:rPr>
          <w:rFonts w:ascii="Times New Roman CYR" w:cs="Times New Roman CYR" w:hAnsi="Times New Roman CYR"/>
          <w:sz w:val="24"/>
        </w:rPr>
        <w:t xml:space="preserve">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pPr>
        <w:pStyle w:val="No Spacing"/>
      </w:pPr>
      <w:r>
        <w:rPr>
          <w:rFonts w:ascii="Times New Roman" w:cs="Times New Roman" w:hAnsi="Times New Roman"/>
          <w:sz w:val="24"/>
        </w:rPr>
        <w:t xml:space="preserve">8.2. Настоящий договор составлен в двух экземплярах, имеющих равную юридическую силу, по одному для каждой стороны. Изменения </w:t>
      </w:r>
      <w:r>
        <w:rPr>
          <w:rFonts w:ascii="Times New Roman CYR" w:cs="Times New Roman CYR" w:hAnsi="Times New Roman CYR"/>
          <w:sz w:val="24"/>
        </w:rPr>
        <w:t xml:space="preserve">и дополнения настоящего Договора производятся только в письменной форме, подписываются обеими Сторонами.</w:t>
      </w:r>
    </w:p>
    <w:p>
      <w:pPr>
        <w:spacing w:after="0"/>
        <w:spacing w:before="0"/>
        <w:spacing w:line="240" w:lineRule="auto"/>
      </w:pPr>
      <w:r>
        <w:rPr>
          <w:rFonts w:ascii="Times New Roman CYR" w:cs="Times New Roman CYR" w:hAnsi="Times New Roman CYR"/>
          <w:sz w:val="24"/>
        </w:rPr>
        <w:t xml:space="preserve">8.3. Изменения Договора оформляются дополнительными соглашениями к Договору.</w:t>
      </w:r>
    </w:p>
    <w:p>
      <w:pPr/>
    </w:p>
    <w:p>
      <w:pPr>
        <w:spacing w:after="0"/>
        <w:spacing w:before="0"/>
        <w:spacing w:line="240" w:lineRule="auto"/>
      </w:pPr>
      <w:r>
        <w:rPr>
          <w:rFonts w:ascii="Times New Roman" w:cs="Times New Roman" w:hAnsi="Times New Roman"/>
          <w:b/>
          <w:sz w:val="24"/>
        </w:rPr>
        <w:t xml:space="preserve">9. Р</w:t>
      </w:r>
      <w:r>
        <w:rPr>
          <w:b/>
        </w:rPr>
        <w:t xml:space="preserve">еквизиты и подписи сторон:</w:t>
      </w:r>
    </w:p>
    <w:tbl>
      <w:tblPr>
        <w:tblBorders>
          <w:left w:val="single"/>
          <w:right w:val="single"/>
          <w:top w:val="single"/>
          <w:bottom w:val="single"/>
        </w:tblBorders>
      </w:tblPr>
      <w:tr>
        <w:trPr/>
        <w:tc>
          <w:tcPr>
            <w:tcW w:w="0" w:type="dxa"/>
            <w:tcBorders>
              <w:left w:val="single"/>
              <w:right w:val="single"/>
              <w:top w:val="single"/>
              <w:bottom w:val="single"/>
            </w:tcBorders>
          </w:tcPr>
          <w:p>
            <w:pPr/>
            <w:r>
              <w:rPr>
                <w:rFonts w:ascii="Times New Roman" w:cs="Times New Roman" w:hAnsi="Times New Roman"/>
              </w:rPr>
              <w:t xml:space="preserve">Муниципальное бюджетное дошкольное образовательное учреждение детский сад комбинированного вида № 15			</w:t>
            </w:r>
          </w:p>
          <w:p>
            <w:pPr/>
            <w:r>
              <w:rPr>
                <w:rFonts w:ascii="Times New Roman" w:cs="Times New Roman" w:hAnsi="Times New Roman"/>
              </w:rPr>
              <w:t xml:space="preserve">352380, РФ Краснодарский край, 		</w:t>
            </w:r>
          </w:p>
          <w:p>
            <w:pPr/>
            <w:r>
              <w:rPr>
                <w:rFonts w:ascii="Times New Roman" w:cs="Times New Roman" w:hAnsi="Times New Roman"/>
              </w:rPr>
              <w:t xml:space="preserve">Кавказский район, г.Кропоткин,		</w:t>
            </w:r>
          </w:p>
          <w:p>
            <w:pPr/>
            <w:r>
              <w:rPr>
                <w:rFonts w:ascii="Times New Roman" w:cs="Times New Roman" w:hAnsi="Times New Roman"/>
              </w:rPr>
              <w:t xml:space="preserve">переулок Колхозный, д.28 			</w:t>
            </w:r>
          </w:p>
          <w:p>
            <w:pPr/>
            <w:r>
              <w:rPr>
                <w:rFonts w:ascii="Times New Roman" w:cs="Times New Roman" w:hAnsi="Times New Roman"/>
              </w:rPr>
              <w:t xml:space="preserve">тел/факс 86138-70746 </w:t>
            </w:r>
          </w:p>
          <w:p>
            <w:pPr>
              <w:pStyle w:val="No Spacing"/>
            </w:pPr>
            <w:r>
              <w:rPr>
                <w:rFonts w:ascii="Times New Roman" w:cs="Times New Roman" w:hAnsi="Times New Roman"/>
              </w:rPr>
              <w:t xml:space="preserve">сайт:</w:t>
            </w:r>
            <w:r>
              <w:rPr/>
              <w:t xml:space="preserve"> </w:t>
            </w:r>
            <w:hyperlink r:id="rId450">
              <w:r>
                <w:rPr>
                  <w:rFonts w:ascii="Times New Roman" w:cs="Times New Roman" w:hAnsi="Times New Roman"/>
                  <w:u w:val="single"/>
                  <w:color w:val="0000ff"/>
                </w:rPr>
                <w:t xml:space="preserve">http://mbdou15-krop.ru/</w:t>
              </w:r>
            </w:hyperlink>
          </w:p>
          <w:p>
            <w:pPr/>
            <w:r>
              <w:rPr>
                <w:rFonts w:ascii="Times New Roman" w:cs="Times New Roman" w:hAnsi="Times New Roman"/>
              </w:rPr>
              <w:t xml:space="preserve">ИНН 2313012907 </w:t>
            </w:r>
          </w:p>
          <w:p>
            <w:pPr/>
            <w:r>
              <w:rPr>
                <w:rFonts w:ascii="Times New Roman" w:cs="Times New Roman" w:hAnsi="Times New Roman"/>
              </w:rPr>
              <w:t xml:space="preserve">КПП 231301001 </w:t>
            </w:r>
          </w:p>
          <w:p>
            <w:pPr/>
            <w:r>
              <w:rPr>
                <w:rFonts w:ascii="Times New Roman" w:cs="Times New Roman" w:hAnsi="Times New Roman"/>
              </w:rPr>
              <w:t xml:space="preserve">р/с 40701810003493000256 </w:t>
            </w:r>
          </w:p>
          <w:p>
            <w:pPr/>
            <w:r>
              <w:rPr>
                <w:rFonts w:ascii="Times New Roman" w:cs="Times New Roman" w:hAnsi="Times New Roman"/>
              </w:rPr>
              <w:t xml:space="preserve">Южное ГУ Банка России </w:t>
            </w:r>
          </w:p>
          <w:p>
            <w:pPr>
              <w:spacing w:after="0"/>
              <w:spacing w:before="0"/>
              <w:spacing w:line="240" w:lineRule="auto"/>
            </w:pPr>
            <w:r>
              <w:rPr>
                <w:rFonts w:ascii="Times New Roman" w:cs="Times New Roman" w:hAnsi="Times New Roman"/>
                <w:sz w:val="24"/>
              </w:rPr>
              <w:t xml:space="preserve">БИК 040349001 </w:t>
            </w:r>
          </w:p>
          <w:p>
            <w:pPr>
              <w:spacing w:after="0"/>
              <w:spacing w:before="0"/>
              <w:spacing w:line="240" w:lineRule="auto"/>
            </w:pPr>
            <w:r>
              <w:rPr>
                <w:rFonts w:ascii="Times New Roman" w:cs="Times New Roman" w:hAnsi="Times New Roman"/>
                <w:sz w:val="24"/>
              </w:rPr>
              <w:t xml:space="preserve">Заведующий ___________ </w:t>
            </w:r>
          </w:p>
          <w:p>
            <w:pPr>
              <w:spacing w:after="0"/>
              <w:spacing w:before="0"/>
              <w:spacing w:line="240" w:lineRule="auto"/>
            </w:pPr>
            <w:r>
              <w:rPr>
                <w:rFonts w:ascii="Times New Roman" w:cs="Times New Roman" w:hAnsi="Times New Roman"/>
                <w:sz w:val="24"/>
              </w:rPr>
              <w:t xml:space="preserve">Т.Н.Блиняева (подпись) </w:t>
            </w:r>
          </w:p>
          <w:p>
            <w:pPr>
              <w:spacing w:after="0"/>
              <w:spacing w:before="0"/>
              <w:spacing w:line="240" w:lineRule="auto"/>
            </w:pPr>
          </w:p>
          <w:p>
            <w:pPr>
              <w:spacing w:after="0"/>
              <w:spacing w:before="0"/>
              <w:spacing w:line="240" w:lineRule="auto"/>
            </w:pPr>
          </w:p>
          <w:p>
            <w:pPr>
              <w:spacing w:after="0"/>
              <w:spacing w:before="0"/>
              <w:spacing w:line="240" w:lineRule="auto"/>
            </w:pPr>
          </w:p>
          <w:p>
            <w:pPr>
              <w:spacing w:after="0"/>
              <w:spacing w:before="0"/>
              <w:spacing w:line="240" w:lineRule="auto"/>
            </w:pPr>
          </w:p>
          <w:p>
            <w:pPr>
              <w:spacing w:after="0"/>
              <w:spacing w:before="0"/>
              <w:spacing w:line="240" w:lineRule="auto"/>
            </w:pPr>
          </w:p>
        </w:tc>
        <w:tc>
          <w:tcPr>
            <w:tcW w:w="0" w:type="dxa"/>
            <w:tcBorders>
              <w:left w:val="single"/>
              <w:right w:val="single"/>
              <w:top w:val="single"/>
              <w:bottom w:val="single"/>
            </w:tcBorders>
          </w:tcPr>
          <w:p>
            <w:pPr>
              <w:spacing w:after="0"/>
              <w:spacing w:before="0"/>
              <w:spacing w:line="240" w:lineRule="auto"/>
            </w:pPr>
            <w:r>
              <w:rPr>
                <w:rFonts w:ascii="Times New Roman" w:cs="Times New Roman" w:hAnsi="Times New Roman"/>
                <w:sz w:val="24"/>
              </w:rPr>
              <w:t xml:space="preserve">Заказчик:</w:t>
            </w:r>
          </w:p>
          <w:p>
            <w:pPr>
              <w:spacing w:after="0"/>
              <w:spacing w:before="0"/>
              <w:spacing w:line="240" w:lineRule="auto"/>
            </w:pPr>
            <w:r>
              <w:rPr>
                <w:rFonts w:ascii="Times New Roman" w:cs="Times New Roman" w:hAnsi="Times New Roman"/>
                <w:sz w:val="24"/>
              </w:rPr>
              <w:t xml:space="preserve">Ф.И.О. родителя __________________________</w:t>
            </w:r>
          </w:p>
          <w:p>
            <w:pPr>
              <w:spacing w:after="0"/>
              <w:spacing w:before="0"/>
              <w:spacing w:line="240" w:lineRule="auto"/>
            </w:pPr>
            <w:r>
              <w:rPr>
                <w:rFonts w:ascii="Times New Roman" w:cs="Times New Roman" w:hAnsi="Times New Roman"/>
                <w:sz w:val="24"/>
              </w:rPr>
              <w:t xml:space="preserve">Паспорт:____________№___________________ </w:t>
            </w:r>
          </w:p>
          <w:p>
            <w:pPr>
              <w:spacing w:after="0"/>
              <w:spacing w:before="0"/>
              <w:spacing w:line="240" w:lineRule="auto"/>
            </w:pPr>
            <w:r>
              <w:rPr>
                <w:rFonts w:ascii="Times New Roman" w:cs="Times New Roman" w:hAnsi="Times New Roman"/>
                <w:sz w:val="24"/>
              </w:rPr>
              <w:t xml:space="preserve">выдан (кем)_______________________________</w:t>
            </w:r>
          </w:p>
          <w:p>
            <w:pPr>
              <w:spacing w:after="0"/>
              <w:spacing w:before="0"/>
              <w:spacing w:line="240" w:lineRule="auto"/>
            </w:pPr>
            <w:r>
              <w:rPr>
                <w:rFonts w:ascii="Times New Roman" w:cs="Times New Roman" w:hAnsi="Times New Roman"/>
                <w:sz w:val="24"/>
              </w:rPr>
              <w:t xml:space="preserve">_________________________________________</w:t>
            </w:r>
          </w:p>
          <w:p>
            <w:pPr>
              <w:spacing w:after="0"/>
              <w:spacing w:before="0"/>
              <w:spacing w:line="240" w:lineRule="auto"/>
            </w:pPr>
            <w:r>
              <w:rPr>
                <w:rFonts w:ascii="Times New Roman" w:cs="Times New Roman" w:hAnsi="Times New Roman"/>
                <w:sz w:val="24"/>
              </w:rPr>
              <w:t xml:space="preserve">Дата выдачи ______________________________</w:t>
            </w:r>
          </w:p>
          <w:p>
            <w:pPr>
              <w:spacing w:after="0"/>
              <w:spacing w:before="0"/>
              <w:spacing w:line="240" w:lineRule="auto"/>
            </w:pPr>
            <w:r>
              <w:rPr>
                <w:rFonts w:ascii="Times New Roman" w:cs="Times New Roman" w:hAnsi="Times New Roman"/>
                <w:sz w:val="24"/>
              </w:rPr>
              <w:t xml:space="preserve">Адрес ___________________________________</w:t>
            </w:r>
          </w:p>
          <w:p>
            <w:pPr>
              <w:spacing w:after="0"/>
              <w:spacing w:before="0"/>
              <w:spacing w:line="240" w:lineRule="auto"/>
            </w:pPr>
            <w:r>
              <w:rPr>
                <w:rFonts w:ascii="Times New Roman" w:cs="Times New Roman" w:hAnsi="Times New Roman"/>
                <w:sz w:val="24"/>
              </w:rPr>
              <w:t xml:space="preserve">_________________________________________</w:t>
            </w:r>
          </w:p>
          <w:p>
            <w:pPr>
              <w:spacing w:after="0"/>
              <w:spacing w:before="0"/>
              <w:spacing w:line="240" w:lineRule="auto"/>
            </w:pPr>
            <w:r>
              <w:rPr>
                <w:rFonts w:ascii="Times New Roman" w:cs="Times New Roman" w:hAnsi="Times New Roman"/>
                <w:sz w:val="24"/>
              </w:rPr>
              <w:t xml:space="preserve">(без сокращений)</w:t>
            </w:r>
          </w:p>
          <w:p>
            <w:pPr>
              <w:spacing w:after="0"/>
              <w:spacing w:before="0"/>
              <w:spacing w:line="240" w:lineRule="auto"/>
            </w:pPr>
            <w:r>
              <w:rPr>
                <w:rFonts w:ascii="Times New Roman" w:cs="Times New Roman" w:hAnsi="Times New Roman"/>
                <w:sz w:val="24"/>
              </w:rPr>
              <w:t xml:space="preserve">Телефоны________________________________</w:t>
            </w:r>
          </w:p>
          <w:p>
            <w:pPr>
              <w:spacing w:after="0"/>
              <w:spacing w:before="0"/>
              <w:spacing w:line="240" w:lineRule="auto"/>
            </w:pPr>
            <w:r>
              <w:rPr>
                <w:rFonts w:ascii="Times New Roman" w:cs="Times New Roman" w:hAnsi="Times New Roman"/>
                <w:sz w:val="24"/>
              </w:rPr>
              <w:t xml:space="preserve">С Уставом, Лицензией, образовательными программами и другими документами, </w:t>
            </w:r>
            <w:r>
              <w:rPr/>
              <w:t xml:space="preserve">регламентирующими организацию и осуществление образовательной деятельности, права и обязанности воспитанников, с настоящим договором </w:t>
            </w:r>
            <w:r>
              <w:rPr>
                <w:rFonts w:ascii="Times New Roman" w:cs="Times New Roman" w:hAnsi="Times New Roman"/>
                <w:sz w:val="24"/>
              </w:rPr>
              <w:t xml:space="preserve">ознакомлен </w:t>
            </w:r>
            <w:r>
              <w:rPr/>
              <w:t xml:space="preserve">и согласен. </w:t>
            </w:r>
          </w:p>
          <w:p>
            <w:pPr>
              <w:spacing w:after="0"/>
              <w:spacing w:before="0"/>
              <w:spacing w:line="240" w:lineRule="auto"/>
            </w:pPr>
            <w:r>
              <w:rPr/>
              <w:t xml:space="preserve">__________________________________________</w:t>
            </w:r>
          </w:p>
          <w:p>
            <w:pPr>
              <w:spacing w:after="0"/>
              <w:spacing w:before="0"/>
              <w:spacing w:line="240" w:lineRule="auto"/>
            </w:pPr>
            <w:r>
              <w:rPr>
                <w:rFonts w:ascii="Times New Roman" w:cs="Times New Roman" w:hAnsi="Times New Roman"/>
                <w:sz w:val="24"/>
              </w:rPr>
              <w:t xml:space="preserve">(подпись, расшифровка подписи)</w:t>
            </w:r>
            <w:r>
              <w:rPr/>
              <w:t xml:space="preserve"> </w:t>
            </w:r>
          </w:p>
        </w:tc>
      </w:tr>
    </w:tbl>
    <w:p>
      <w:pPr>
        <w:pStyle w:val="No Spacing"/>
      </w:pPr>
      <w:r>
        <w:rPr>
          <w:rFonts w:ascii="Times New Roman" w:cs="Times New Roman" w:hAnsi="Times New Roman"/>
          <w:sz w:val="24"/>
        </w:rPr>
        <w:t xml:space="preserve"> </w:t>
      </w:r>
    </w:p>
    <w:p>
      <w:pPr/>
      <w:r>
        <w:rPr>
          <w:rFonts w:ascii="Times New Roman" w:cs="Times New Roman" w:hAnsi="Times New Roman"/>
          <w:sz w:val="24"/>
        </w:rPr>
        <w:t xml:space="preserve"> Отметка о получении 2-го экземпляра Заказчиком</w:t>
      </w:r>
    </w:p>
    <w:p>
      <w:pPr/>
    </w:p>
    <w:p>
      <w:pPr/>
      <w:r>
        <w:rPr>
          <w:rFonts w:ascii="Times New Roman" w:cs="Times New Roman" w:hAnsi="Times New Roman"/>
          <w:sz w:val="24"/>
        </w:rPr>
        <w:t xml:space="preserve"> Дата: «___»____________20___г. Подпись: ______________/____________________/</w:t>
      </w:r>
    </w:p>
    <w:sectPr>
      <w:type w:val="continuous"/>
      <w:pgSz w:w="11906" w:h="16838" w:orient="portrait"/>
      <w:pgMar w:top="1134" w:left="1134" w:right="1134" w:bottom="1134"/>
    </w:sectPr>
  </w:body>
</w:document>
</file>

<file path=word/endnotes.xml><?xml version="1.0" encoding="utf-8"?>
<w:endnotes xmlns:w="http://schemas.openxmlformats.org/wordprocessingml/2006/main"/>
</file>

<file path=word/footnotes.xml><?xml version="1.0" encoding="utf-8"?>
<w:footnotes xmlns:w="http://schemas.openxmlformats.org/wordprocessingml/2006/main"/>
</file>

<file path=word/numbering.xml><?xml version="1.0" encoding="utf-8"?>
<w:numbering xmlns:w="http://schemas.openxmlformats.org/wordprocessingml/2006/main"/>
</file>

<file path=word/settings.xml><?xml version="1.0" encoding="utf-8"?>
<w:settings xmlns:r="http://schemas.openxmlformats.org/officeDocument/2006/relationships" xmlns:w="http://schemas.openxmlformats.org/wordprocessingml/2006/main"/>
</file>

<file path=word/styles.xml><?xml version="1.0" encoding="utf-8"?>
<w:styles xmlns:r="http://schemas.openxmlformats.org/officeDocument/2006/relationships" xmlns:w="http://schemas.openxmlformats.org/wordprocessingml/2006/main">
  <w:style w:type="paragraph" w:styleId="Arrowhead List">
    <w:name w:val="Arrowhead List"/>
    <w:pPr>
      <w:ind w:hanging="432"/>
      <w:ind w:left="720"/>
    </w:pPr>
    <w:rPr/>
  </w:style>
  <w:style w:type="paragraph" w:styleId="Block Text">
    <w:name w:val="Block Text"/>
    <w:basedOn w:val="Normal"/>
    <w:pPr>
      <w:ind w:left="1440"/>
      <w:ind w:right="1440"/>
      <w:spacing w:after="120"/>
    </w:pPr>
    <w:rPr/>
  </w:style>
  <w:style w:type="paragraph" w:styleId="Box List">
    <w:name w:val="Box List"/>
    <w:pPr>
      <w:ind w:hanging="432"/>
      <w:ind w:left="720"/>
    </w:pPr>
    <w:rPr/>
  </w:style>
  <w:style w:type="paragraph" w:styleId="Bullet List">
    <w:name w:val="Bullet List"/>
    <w:pPr>
      <w:ind w:hanging="432"/>
      <w:ind w:left="720"/>
    </w:pPr>
    <w:rPr/>
  </w:style>
  <w:style w:type="paragraph" w:styleId="Caption">
    <w:name w:val="Caption"/>
    <w:basedOn w:val="Normal"/>
    <w:pPr>
      <w:spacing w:after="120"/>
      <w:spacing w:before="120"/>
    </w:pPr>
    <w:rPr>
      <w:i/>
      <w:sz w:val="24"/>
    </w:rPr>
  </w:style>
  <w:style w:type="paragraph" w:styleId="Chapter Heading">
    <w:name w:val="Chapter Heading"/>
    <w:basedOn w:val="Numbered Heading 1"/>
    <w:next w:val="Normal"/>
    <w:pPr>
      <w:ind w:firstLine="0"/>
    </w:pPr>
    <w:rPr/>
  </w:style>
  <w:style w:type="paragraph" w:styleId="ConsNonformat">
    <w:name w:val="ConsNonformat"/>
    <w:pPr>
      <w:spacing w:after="0"/>
      <w:spacing w:before="0"/>
      <w:spacing w:line="240" w:lineRule="auto"/>
    </w:pPr>
    <w:rPr>
      <w:sz w:val="20"/>
      <w:rFonts w:ascii="Courier New" w:cs="Courier New" w:hAnsi="Courier New"/>
    </w:rPr>
  </w:style>
  <w:style w:type="paragraph" w:styleId="Contents 1">
    <w:name w:val="Contents 1"/>
    <w:basedOn w:val="Normal"/>
    <w:next w:val="Normal"/>
    <w:pPr>
      <w:ind w:hanging="432"/>
      <w:ind w:left="720"/>
    </w:pPr>
    <w:rPr/>
  </w:style>
  <w:style w:type="paragraph" w:styleId="Contents 2">
    <w:name w:val="Contents 2"/>
    <w:basedOn w:val="Normal"/>
    <w:next w:val="Normal"/>
    <w:pPr>
      <w:ind w:hanging="432"/>
      <w:ind w:left="1440"/>
    </w:pPr>
    <w:rPr/>
  </w:style>
  <w:style w:type="paragraph" w:styleId="Contents 3">
    <w:name w:val="Contents 3"/>
    <w:basedOn w:val="Normal"/>
    <w:next w:val="Normal"/>
    <w:pPr>
      <w:ind w:hanging="432"/>
      <w:ind w:left="2160"/>
    </w:pPr>
    <w:rPr/>
  </w:style>
  <w:style w:type="paragraph" w:styleId="Contents 4">
    <w:name w:val="Contents 4"/>
    <w:basedOn w:val="Normal"/>
    <w:next w:val="Normal"/>
    <w:pPr>
      <w:ind w:hanging="432"/>
      <w:ind w:left="2880"/>
    </w:pPr>
    <w:rPr/>
  </w:style>
  <w:style w:type="paragraph" w:styleId="Contents Header">
    <w:name w:val="Contents Header"/>
    <w:basedOn w:val="Normal"/>
    <w:next w:val="Normal"/>
    <w:pPr>
      <w:jc w:val="center"/>
      <w:spacing w:after="120"/>
      <w:spacing w:before="240"/>
    </w:pPr>
    <w:rPr>
      <w:b/>
      <w:sz w:val="32"/>
      <w:rFonts w:ascii="Nimbus Sans L" w:cs="Nimbus Sans L" w:hAnsi="Nimbus Sans L"/>
    </w:rPr>
  </w:style>
  <w:style w:type="paragraph" w:styleId="Dashed List">
    <w:name w:val="Dashed List"/>
    <w:pPr>
      <w:ind w:hanging="432"/>
      <w:ind w:left="720"/>
    </w:pPr>
    <w:rPr/>
  </w:style>
  <w:style w:type="character" w:styleId="Default Paragraph Font">
    <w:name w:val="Default Paragraph Font"/>
    <w:pPr/>
    <w:rPr/>
  </w:style>
  <w:style w:type="paragraph" w:styleId="Diamond List">
    <w:name w:val="Diamond List"/>
    <w:pPr>
      <w:ind w:hanging="432"/>
      <w:ind w:left="720"/>
    </w:pPr>
    <w:rPr/>
  </w:style>
  <w:style w:type="paragraph" w:styleId="Endnote">
    <w:name w:val="Endnote"/>
    <w:basedOn w:val="Normal"/>
    <w:pPr>
      <w:ind w:hanging="288"/>
      <w:ind w:left="288"/>
    </w:pPr>
    <w:rPr/>
  </w:style>
  <w:style w:type="character" w:styleId="Endnote Reference">
    <w:name w:val="Endnote Reference"/>
    <w:pPr/>
    <w:rPr>
      <w:sz w:val="20"/>
      <w:vertAlign w:val="superscript"/>
    </w:rPr>
  </w:style>
  <w:style w:type="character" w:styleId="Endnote Symbol">
    <w:name w:val="Endnote Symbol"/>
    <w:pPr/>
    <w:rPr/>
  </w:style>
  <w:style w:type="paragraph" w:styleId="Endnote Text">
    <w:name w:val="Endnote Text"/>
    <w:basedOn w:val="Normal"/>
    <w:pPr/>
    <w:rPr/>
  </w:style>
  <w:style w:type="character" w:styleId="Font Style17">
    <w:name w:val="Font Style17"/>
    <w:basedOn w:val="Default Paragraph Font"/>
    <w:pPr/>
    <w:rPr>
      <w:sz w:val="24"/>
      <w:rFonts w:ascii="Times New Roman" w:cs="Times New Roman" w:hAnsi="Times New Roman"/>
    </w:rPr>
  </w:style>
  <w:style w:type="paragraph" w:styleId="Footnote">
    <w:name w:val="Footnote"/>
    <w:basedOn w:val="Normal"/>
    <w:pPr>
      <w:ind w:hanging="288"/>
      <w:ind w:left="288"/>
    </w:pPr>
    <w:rPr>
      <w:sz w:val="20"/>
    </w:rPr>
  </w:style>
  <w:style w:type="character" w:styleId="Footnote Reference">
    <w:name w:val="Footnote Reference"/>
    <w:pPr/>
    <w:rPr>
      <w:sz w:val="20"/>
      <w:vertAlign w:val="superscript"/>
    </w:rPr>
  </w:style>
  <w:style w:type="character" w:styleId="Footnote Symbol">
    <w:name w:val="Footnote Symbol"/>
    <w:pPr/>
    <w:rPr/>
  </w:style>
  <w:style w:type="paragraph" w:styleId="Footnote Text">
    <w:name w:val="Footnote Text"/>
    <w:basedOn w:val="Normal"/>
    <w:pPr/>
    <w:rPr>
      <w:sz w:val="20"/>
    </w:rPr>
  </w:style>
  <w:style w:type="character" w:styleId="Graphics">
    <w:name w:val="Graphics"/>
    <w:pPr/>
    <w:rPr/>
  </w:style>
  <w:style w:type="paragraph" w:styleId="Hand List">
    <w:name w:val="Hand List"/>
    <w:pPr>
      <w:ind w:hanging="432"/>
      <w:ind w:left="720"/>
    </w:pPr>
    <w:rPr/>
  </w:style>
  <w:style w:type="paragraph" w:styleId="Heading">
    <w:name w:val="Heading"/>
    <w:basedOn w:val="Normal"/>
    <w:next w:val="Text body"/>
    <w:pPr>
      <w:spacing w:after="120"/>
      <w:spacing w:before="240"/>
    </w:pPr>
    <w:rPr>
      <w:sz w:val="28"/>
      <w:rFonts w:ascii="Arial" w:cs="Arial" w:hAnsi="Arial"/>
    </w:rPr>
  </w:style>
  <w:style w:type="paragraph" w:styleId="Heading 1">
    <w:name w:val="Heading 1"/>
    <w:basedOn w:val="Normal"/>
    <w:next w:val="Normal"/>
    <w:pPr>
      <w:spacing w:after="60"/>
      <w:spacing w:before="440"/>
    </w:pPr>
    <w:rPr>
      <w:b/>
      <w:sz w:val="34"/>
      <w:rFonts w:ascii="Nimbus Sans L" w:cs="Nimbus Sans L" w:hAnsi="Nimbus Sans L"/>
    </w:rPr>
  </w:style>
  <w:style w:type="paragraph" w:styleId="Heading 2">
    <w:name w:val="Heading 2"/>
    <w:basedOn w:val="Normal"/>
    <w:next w:val="Normal"/>
    <w:pPr>
      <w:spacing w:after="60"/>
      <w:spacing w:before="440"/>
    </w:pPr>
    <w:rPr>
      <w:b/>
      <w:sz w:val="28"/>
      <w:rFonts w:ascii="Nimbus Sans L" w:cs="Nimbus Sans L" w:hAnsi="Nimbus Sans L"/>
    </w:rPr>
  </w:style>
  <w:style w:type="paragraph" w:styleId="Heading 3">
    <w:name w:val="Heading 3"/>
    <w:basedOn w:val="Normal"/>
    <w:next w:val="Normal"/>
    <w:pPr>
      <w:spacing w:after="60"/>
      <w:spacing w:before="440"/>
    </w:pPr>
    <w:rPr>
      <w:b/>
      <w:sz w:val="24"/>
      <w:rFonts w:ascii="Nimbus Sans L" w:cs="Nimbus Sans L" w:hAnsi="Nimbus Sans L"/>
    </w:rPr>
  </w:style>
  <w:style w:type="paragraph" w:styleId="Heading 4">
    <w:name w:val="Heading 4"/>
    <w:basedOn w:val="Normal"/>
    <w:next w:val="Normal"/>
    <w:pPr>
      <w:spacing w:after="60"/>
      <w:spacing w:before="440"/>
    </w:pPr>
    <w:rPr>
      <w:b/>
      <w:sz w:val="24"/>
      <w:rFonts w:ascii="Nimbus Sans L" w:cs="Nimbus Sans L" w:hAnsi="Nimbus Sans L"/>
    </w:rPr>
  </w:style>
  <w:style w:type="paragraph" w:styleId="Heart List">
    <w:name w:val="Heart List"/>
    <w:pPr>
      <w:ind w:hanging="432"/>
      <w:ind w:left="720"/>
    </w:pPr>
    <w:rPr/>
  </w:style>
  <w:style w:type="paragraph" w:styleId="Implies List">
    <w:name w:val="Implies List"/>
    <w:pPr>
      <w:ind w:hanging="432"/>
      <w:ind w:left="720"/>
    </w:pPr>
    <w:rPr/>
  </w:style>
  <w:style w:type="paragraph" w:styleId="Index">
    <w:name w:val="Index"/>
    <w:basedOn w:val="Normal"/>
    <w:pPr/>
    <w:rPr/>
  </w:style>
  <w:style w:type="character" w:styleId="Internet link">
    <w:name w:val="Internet link"/>
    <w:pPr/>
    <w:rPr>
      <w:u w:val="single"/>
      <w:color w:val="000080"/>
    </w:rPr>
  </w:style>
  <w:style w:type="paragraph" w:styleId="List">
    <w:name w:val="List"/>
    <w:basedOn w:val="Text body"/>
    <w:pPr/>
    <w:rPr/>
  </w:style>
  <w:style w:type="paragraph" w:styleId="Lower Case List">
    <w:name w:val="Lower Case List"/>
    <w:basedOn w:val="Numbered List"/>
    <w:pPr>
      <w:ind w:hanging="432"/>
      <w:ind w:left="720"/>
    </w:pPr>
    <w:rPr/>
  </w:style>
  <w:style w:type="paragraph" w:styleId="Lower Roman List">
    <w:name w:val="Lower Roman List"/>
    <w:basedOn w:val="Normal"/>
    <w:pPr>
      <w:ind w:hanging="432"/>
      <w:ind w:left="720"/>
    </w:pPr>
    <w:rPr/>
  </w:style>
  <w:style w:type="paragraph" w:styleId="No Spacing">
    <w:name w:val="No Spacing"/>
    <w:pPr>
      <w:widowControl w:val="on"/>
      <w:spacing w:after="0"/>
      <w:spacing w:before="0"/>
      <w:spacing w:line="240" w:lineRule="auto"/>
    </w:pPr>
    <w:rPr/>
  </w:style>
  <w:docDefaults>
    <w:pPrDefault>
      <w:pPr>
        <w:widowControl w:val="on"/>
        <w:jc w:val="left"/>
        <w:ind w:firstLine="0"/>
        <w:spacing w:after="0"/>
        <w:spacing w:before="0"/>
        <w:spacing w:line="240" w:lineRule="auto"/>
      </w:pPr>
    </w:pPrDefault>
    <w:rPrDefault>
      <w:rPr>
        <w:sz w:val="24"/>
        <w:rFonts w:ascii="Nimbus Roman No9 L" w:cs="Nimbus Roman No9 L" w:hAnsi="Nimbus Roman No9 L"/>
        <w:color w:val="000000"/>
        <w:shd w:fill="ffffff"/>
      </w:rPr>
    </w:rPrDefault>
  </w:docDefaults>
  <w:style w:type="paragraph" w:styleId="Numbered Heading 1">
    <w:name w:val="Numbered Heading 1"/>
    <w:basedOn w:val="Heading 1"/>
    <w:next w:val="Normal"/>
    <w:pPr>
      <w:ind w:firstLine="0"/>
    </w:pPr>
    <w:rPr/>
  </w:style>
  <w:style w:type="paragraph" w:styleId="Numbered Heading 2">
    <w:name w:val="Numbered Heading 2"/>
    <w:basedOn w:val="Heading 2"/>
    <w:next w:val="Normal"/>
    <w:pPr>
      <w:ind w:firstLine="0"/>
    </w:pPr>
    <w:rPr/>
  </w:style>
  <w:style w:type="paragraph" w:styleId="Numbered Heading 3">
    <w:name w:val="Numbered Heading 3"/>
    <w:basedOn w:val="Heading 3"/>
    <w:next w:val="Normal"/>
    <w:pPr>
      <w:ind w:firstLine="0"/>
    </w:pPr>
    <w:rPr/>
  </w:style>
  <w:style w:type="paragraph" w:styleId="Numbered List">
    <w:name w:val="Numbered List"/>
    <w:pPr>
      <w:ind w:hanging="432"/>
      <w:ind w:left="720"/>
    </w:pPr>
    <w:rPr/>
  </w:style>
  <w:style w:type="paragraph" w:styleId="P1">
    <w:name w:val="P1"/>
    <w:basedOn w:val="Normal"/>
    <w:pPr>
      <w:spacing w:after="0"/>
      <w:spacing w:before="0"/>
      <w:spacing w:line="240" w:lineRule="auto"/>
    </w:pPr>
    <w:rPr/>
  </w:style>
  <w:style w:type="paragraph" w:styleId="P10">
    <w:name w:val="P10"/>
    <w:basedOn w:val="Normal"/>
    <w:pPr>
      <w:jc w:val="both"/>
      <w:ind w:left="708"/>
      <w:spacing w:after="0"/>
      <w:spacing w:before="0"/>
      <w:spacing w:line="240" w:lineRule="auto"/>
    </w:pPr>
    <w:rPr>
      <w:sz w:val="24"/>
      <w:rFonts w:ascii="Times New Roman CYR" w:cs="Times New Roman CYR" w:hAnsi="Times New Roman CYR"/>
    </w:rPr>
  </w:style>
  <w:style w:type="paragraph" w:styleId="P11">
    <w:name w:val="P11"/>
    <w:basedOn w:val="Normal"/>
    <w:pPr>
      <w:spacing w:after="0"/>
      <w:spacing w:before="0"/>
      <w:spacing w:line="240" w:lineRule="auto"/>
    </w:pPr>
    <w:rPr>
      <w:sz w:val="24"/>
      <w:rFonts w:ascii="Times New Roman CYR" w:cs="Times New Roman CYR" w:hAnsi="Times New Roman CYR"/>
    </w:rPr>
  </w:style>
  <w:style w:type="paragraph" w:styleId="P12">
    <w:name w:val="P12"/>
    <w:basedOn w:val="Normal"/>
    <w:pPr>
      <w:jc w:val="both"/>
      <w:spacing w:after="0"/>
      <w:spacing w:before="0"/>
      <w:spacing w:line="240" w:lineRule="auto"/>
    </w:pPr>
    <w:rPr>
      <w:sz w:val="24"/>
      <w:rFonts w:ascii="Times New Roman CYR" w:cs="Times New Roman CYR" w:hAnsi="Times New Roman CYR"/>
    </w:rPr>
  </w:style>
  <w:style w:type="paragraph" w:styleId="P13">
    <w:name w:val="P13"/>
    <w:basedOn w:val="Normal"/>
    <w:pPr>
      <w:spacing w:after="0"/>
      <w:spacing w:before="0"/>
      <w:spacing w:line="240" w:lineRule="auto"/>
    </w:pPr>
    <w:rPr/>
  </w:style>
  <w:style w:type="paragraph" w:styleId="P14">
    <w:name w:val="P14"/>
    <w:basedOn w:val="Normal"/>
    <w:pPr>
      <w:jc w:val="both"/>
      <w:spacing w:after="0"/>
      <w:spacing w:before="0"/>
      <w:spacing w:line="240" w:lineRule="auto"/>
    </w:pPr>
    <w:rPr/>
  </w:style>
  <w:style w:type="paragraph" w:styleId="P15">
    <w:name w:val="P15"/>
    <w:basedOn w:val="Preformatted Text"/>
    <w:pPr/>
    <w:rPr>
      <w:sz w:val="28"/>
    </w:rPr>
  </w:style>
  <w:style w:type="paragraph" w:styleId="P16">
    <w:name w:val="P16"/>
    <w:basedOn w:val="Style9"/>
    <w:pPr>
      <w:widowControl w:val="on"/>
      <w:spacing w:line="240" w:lineRule="auto"/>
    </w:pPr>
    <w:rPr/>
  </w:style>
  <w:style w:type="paragraph" w:styleId="P17">
    <w:name w:val="P17"/>
    <w:basedOn w:val="ConsNonformat"/>
    <w:pPr>
      <w:widowControl w:val="on"/>
    </w:pPr>
    <w:rPr>
      <w:sz w:val="24"/>
      <w:rFonts w:ascii="Times New Roman" w:cs="Times New Roman" w:hAnsi="Times New Roman"/>
    </w:rPr>
  </w:style>
  <w:style w:type="paragraph" w:styleId="P18">
    <w:name w:val="P18"/>
    <w:basedOn w:val="No Spacing"/>
    <w:pPr/>
    <w:rPr>
      <w:rFonts w:ascii="Times New Roman" w:cs="Times New Roman" w:hAnsi="Times New Roman"/>
    </w:rPr>
  </w:style>
  <w:style w:type="paragraph" w:styleId="P19">
    <w:name w:val="P19"/>
    <w:basedOn w:val="No Spacing"/>
    <w:pPr/>
    <w:rPr>
      <w:sz w:val="24"/>
      <w:rFonts w:ascii="Times New Roman" w:cs="Times New Roman" w:hAnsi="Times New Roman"/>
    </w:rPr>
  </w:style>
  <w:style w:type="paragraph" w:styleId="P2">
    <w:name w:val="P2"/>
    <w:basedOn w:val="Normal"/>
    <w:pPr>
      <w:jc w:val="both"/>
      <w:spacing w:after="0"/>
      <w:spacing w:before="0"/>
      <w:spacing w:line="240" w:lineRule="auto"/>
    </w:pPr>
    <w:rPr/>
  </w:style>
  <w:style w:type="paragraph" w:styleId="P20">
    <w:name w:val="P20"/>
    <w:basedOn w:val="No Spacing"/>
    <w:pPr/>
    <w:rPr>
      <w:sz w:val="24"/>
      <w:rFonts w:ascii="Times New Roman" w:cs="Times New Roman" w:hAnsi="Times New Roman"/>
    </w:rPr>
  </w:style>
  <w:style w:type="paragraph" w:styleId="P21">
    <w:name w:val="P21"/>
    <w:basedOn w:val="No Spacing"/>
    <w:pPr/>
    <w:rPr>
      <w:sz w:val="24"/>
      <w:rFonts w:ascii="Times New Roman" w:cs="Times New Roman" w:hAnsi="Times New Roman"/>
    </w:rPr>
  </w:style>
  <w:style w:type="paragraph" w:styleId="P22">
    <w:name w:val="P22"/>
    <w:basedOn w:val="No Spacing"/>
    <w:pPr>
      <w:jc w:val="right"/>
    </w:pPr>
    <w:rPr>
      <w:sz w:val="24"/>
      <w:rFonts w:ascii="Times New Roman" w:cs="Times New Roman" w:hAnsi="Times New Roman"/>
    </w:rPr>
  </w:style>
  <w:style w:type="paragraph" w:styleId="P23">
    <w:name w:val="P23"/>
    <w:basedOn w:val="No Spacing"/>
    <w:pPr/>
    <w:rPr>
      <w:b/>
      <w:sz w:val="24"/>
      <w:rFonts w:ascii="Times New Roman" w:cs="Times New Roman" w:hAnsi="Times New Roman"/>
    </w:rPr>
  </w:style>
  <w:style w:type="paragraph" w:styleId="P24">
    <w:name w:val="P24"/>
    <w:basedOn w:val="No Spacing"/>
    <w:pPr>
      <w:jc w:val="center"/>
    </w:pPr>
    <w:rPr>
      <w:b/>
      <w:sz w:val="24"/>
      <w:rFonts w:ascii="Times New Roman" w:cs="Times New Roman" w:hAnsi="Times New Roman"/>
    </w:rPr>
  </w:style>
  <w:style w:type="paragraph" w:styleId="P25">
    <w:name w:val="P25"/>
    <w:basedOn w:val="No Spacing"/>
    <w:pPr>
      <w:jc w:val="both"/>
    </w:pPr>
    <w:rPr/>
  </w:style>
  <w:style w:type="paragraph" w:styleId="P26">
    <w:name w:val="P26"/>
    <w:basedOn w:val="No Spacing"/>
    <w:pPr>
      <w:jc w:val="left"/>
    </w:pPr>
    <w:rPr>
      <w:b/>
      <w:sz w:val="24"/>
      <w:rFonts w:ascii="Times New Roman CYR" w:cs="Times New Roman CYR" w:hAnsi="Times New Roman CYR"/>
    </w:rPr>
  </w:style>
  <w:style w:type="paragraph" w:styleId="P27">
    <w:name w:val="P27"/>
    <w:basedOn w:val="Preformatted Text"/>
    <w:pPr/>
    <w:rPr>
      <w:sz w:val="28"/>
    </w:rPr>
  </w:style>
  <w:style w:type="paragraph" w:styleId="P28">
    <w:name w:val="P28"/>
    <w:basedOn w:val="No Spacing"/>
    <w:pPr/>
    <w:rPr/>
  </w:style>
  <w:style w:type="paragraph" w:styleId="P3">
    <w:name w:val="P3"/>
    <w:basedOn w:val="Normal"/>
    <w:pPr>
      <w:spacing w:after="0"/>
      <w:spacing w:before="0"/>
      <w:spacing w:line="240" w:lineRule="auto"/>
    </w:pPr>
    <w:rPr>
      <w:sz w:val="24"/>
      <w:rFonts w:ascii="Times New Roman CYR" w:cs="Times New Roman CYR" w:hAnsi="Times New Roman CYR"/>
    </w:rPr>
  </w:style>
  <w:style w:type="paragraph" w:styleId="P4">
    <w:name w:val="P4"/>
    <w:basedOn w:val="Normal"/>
    <w:pPr>
      <w:jc w:val="both"/>
      <w:spacing w:after="0"/>
      <w:spacing w:before="0"/>
      <w:spacing w:line="240" w:lineRule="auto"/>
    </w:pPr>
    <w:rPr>
      <w:sz w:val="24"/>
      <w:rFonts w:ascii="Times New Roman CYR" w:cs="Times New Roman CYR" w:hAnsi="Times New Roman CYR"/>
    </w:rPr>
  </w:style>
  <w:style w:type="paragraph" w:styleId="P5">
    <w:name w:val="P5"/>
    <w:basedOn w:val="Normal"/>
    <w:pPr>
      <w:jc w:val="left"/>
      <w:spacing w:after="0"/>
      <w:spacing w:before="0"/>
      <w:spacing w:line="240" w:lineRule="auto"/>
    </w:pPr>
    <w:rPr>
      <w:sz w:val="24"/>
      <w:rFonts w:ascii="Times New Roman CYR" w:cs="Times New Roman CYR" w:hAnsi="Times New Roman CYR"/>
    </w:rPr>
  </w:style>
  <w:style w:type="paragraph" w:styleId="P6">
    <w:name w:val="P6"/>
    <w:basedOn w:val="Normal"/>
    <w:pPr>
      <w:spacing w:after="0"/>
      <w:spacing w:before="0"/>
      <w:spacing w:line="240" w:lineRule="auto"/>
    </w:pPr>
    <w:rPr>
      <w:sz w:val="24"/>
      <w:rFonts w:ascii="Times New Roman CYR" w:cs="Times New Roman CYR" w:hAnsi="Times New Roman CYR"/>
    </w:rPr>
  </w:style>
  <w:style w:type="paragraph" w:styleId="P7">
    <w:name w:val="P7"/>
    <w:basedOn w:val="Normal"/>
    <w:pPr>
      <w:jc w:val="both"/>
      <w:spacing w:after="0"/>
      <w:spacing w:before="0"/>
      <w:spacing w:line="240" w:lineRule="auto"/>
    </w:pPr>
    <w:rPr>
      <w:b/>
      <w:sz w:val="24"/>
      <w:rFonts w:ascii="Times New Roman CYR" w:cs="Times New Roman CYR" w:hAnsi="Times New Roman CYR"/>
    </w:rPr>
  </w:style>
  <w:style w:type="paragraph" w:styleId="P8">
    <w:name w:val="P8"/>
    <w:basedOn w:val="Normal"/>
    <w:pPr>
      <w:jc w:val="both"/>
      <w:spacing w:after="0"/>
      <w:spacing w:before="0"/>
      <w:spacing w:line="240" w:lineRule="auto"/>
    </w:pPr>
    <w:rPr>
      <w:b/>
      <w:sz w:val="24"/>
      <w:rFonts w:ascii="Times New Roman" w:cs="Times New Roman" w:hAnsi="Times New Roman"/>
    </w:rPr>
  </w:style>
  <w:style w:type="paragraph" w:styleId="P9">
    <w:name w:val="P9"/>
    <w:basedOn w:val="Normal"/>
    <w:pPr>
      <w:spacing w:after="0"/>
      <w:spacing w:before="0"/>
      <w:spacing w:line="240" w:lineRule="auto"/>
    </w:pPr>
    <w:rPr>
      <w:sz w:val="24"/>
      <w:rFonts w:ascii="Times New Roman" w:cs="Times New Roman" w:hAnsi="Times New Roman"/>
    </w:rPr>
  </w:style>
  <w:style w:type="paragraph" w:styleId="Plain Text">
    <w:name w:val="Plain Text"/>
    <w:basedOn w:val="Normal"/>
    <w:pPr/>
    <w:rPr>
      <w:rFonts w:ascii="Courier New" w:cs="Courier New" w:hAnsi="Courier New"/>
    </w:rPr>
  </w:style>
  <w:style w:type="paragraph" w:styleId="Preformatted Text">
    <w:name w:val="Preformatted Text"/>
    <w:basedOn w:val="Normal"/>
    <w:pPr>
      <w:spacing w:after="0"/>
      <w:spacing w:before="0"/>
    </w:pPr>
    <w:rPr>
      <w:sz w:val="20"/>
      <w:rFonts w:ascii="Times New Roman1" w:cs="Times New Roman1" w:hAnsi="Times New Roman1"/>
    </w:rPr>
  </w:style>
  <w:style w:type="paragraph" w:styleId="Section Heading">
    <w:name w:val="Section Heading"/>
    <w:basedOn w:val="Numbered Heading 1"/>
    <w:next w:val="Normal"/>
    <w:pPr>
      <w:ind w:firstLine="0"/>
    </w:pPr>
    <w:rPr/>
  </w:style>
  <w:style w:type="paragraph" w:styleId="Square List">
    <w:name w:val="Square List"/>
    <w:pPr>
      <w:ind w:hanging="432"/>
      <w:ind w:left="720"/>
    </w:pPr>
    <w:rPr/>
  </w:style>
  <w:style w:type="paragraph" w:styleId="Standard">
    <w:name w:val="Standard"/>
    <w:basedOn w:val="Normal"/>
    <w:next w:val="Normal"/>
    <w:pPr/>
    <w:rPr/>
  </w:style>
  <w:style w:type="paragraph" w:styleId="Star List">
    <w:name w:val="Star List"/>
    <w:pPr>
      <w:ind w:hanging="432"/>
      <w:ind w:left="720"/>
    </w:pPr>
    <w:rPr/>
  </w:style>
  <w:style w:type="paragraph" w:styleId="Style9">
    <w:name w:val="Style9"/>
    <w:basedOn w:val="Normal"/>
    <w:pPr>
      <w:jc w:val="both"/>
      <w:spacing w:after="0"/>
      <w:spacing w:before="0"/>
      <w:spacing w:line="118" w:lineRule="auto"/>
    </w:pPr>
    <w:rPr>
      <w:sz w:val="24"/>
      <w:rFonts w:ascii="Times New Roman" w:cs="Times New Roman" w:hAnsi="Times New Roman"/>
    </w:rPr>
  </w:style>
  <w:style w:type="character" w:styleId="T1">
    <w:name w:val="T1"/>
    <w:pPr/>
    <w:rPr>
      <w:rFonts w:ascii="Times New Roman" w:cs="Times New Roman" w:hAnsi="Times New Roman"/>
    </w:rPr>
  </w:style>
  <w:style w:type="character" w:styleId="T10">
    <w:name w:val="T10"/>
    <w:pPr/>
    <w:rPr>
      <w:sz w:val="24"/>
      <w:rFonts w:ascii="Times New Roman CYR" w:cs="Times New Roman CYR" w:hAnsi="Times New Roman CYR"/>
    </w:rPr>
  </w:style>
  <w:style w:type="character" w:styleId="T11">
    <w:name w:val="T11"/>
    <w:pPr/>
    <w:rPr>
      <w:b/>
      <w:sz w:val="24"/>
      <w:rFonts w:ascii="Times New Roman CYR" w:cs="Times New Roman CYR" w:hAnsi="Times New Roman CYR"/>
      <w:u w:val="single"/>
    </w:rPr>
  </w:style>
  <w:style w:type="character" w:styleId="T12">
    <w:name w:val="T12"/>
    <w:pPr/>
    <w:rPr>
      <w:b/>
      <w:sz w:val="24"/>
      <w:rFonts w:ascii="Times New Roman CYR" w:cs="Times New Roman CYR" w:hAnsi="Times New Roman CYR"/>
    </w:rPr>
  </w:style>
  <w:style w:type="character" w:styleId="T13">
    <w:name w:val="T13"/>
    <w:pPr/>
    <w:rPr>
      <w:b/>
      <w:sz w:val="24"/>
      <w:rFonts w:ascii="Times New Roman CYR" w:cs="Times New Roman CYR" w:hAnsi="Times New Roman CYR"/>
    </w:rPr>
  </w:style>
  <w:style w:type="character" w:styleId="T14">
    <w:name w:val="T14"/>
    <w:pPr/>
    <w:rPr>
      <w:i/>
      <w:sz w:val="24"/>
      <w:rFonts w:ascii="Times New Roman CYR" w:cs="Times New Roman CYR" w:hAnsi="Times New Roman CYR"/>
    </w:rPr>
  </w:style>
  <w:style w:type="character" w:styleId="T15">
    <w:name w:val="T15"/>
    <w:pPr/>
    <w:rPr>
      <w:i/>
      <w:sz w:val="24"/>
      <w:rFonts w:ascii="Times New Roman CYR" w:cs="Times New Roman CYR" w:hAnsi="Times New Roman CYR"/>
    </w:rPr>
  </w:style>
  <w:style w:type="character" w:styleId="T16">
    <w:name w:val="T16"/>
    <w:pPr/>
    <w:rPr>
      <w:b/>
      <w:u w:val="single"/>
    </w:rPr>
  </w:style>
  <w:style w:type="character" w:styleId="T17">
    <w:name w:val="T17"/>
    <w:pPr/>
    <w:rPr>
      <w:i/>
    </w:rPr>
  </w:style>
  <w:style w:type="character" w:styleId="T18">
    <w:name w:val="T18"/>
    <w:pPr/>
    <w:rPr>
      <w:b/>
      <w:sz w:val="24"/>
      <w:rFonts w:ascii="Times New Roman CYR" w:cs="Times New Roman CYR" w:hAnsi="Times New Roman CYR"/>
      <w:color w:val="ff0000"/>
    </w:rPr>
  </w:style>
  <w:style w:type="character" w:styleId="T19">
    <w:name w:val="T19"/>
    <w:pPr/>
    <w:rPr>
      <w:b/>
    </w:rPr>
  </w:style>
  <w:style w:type="character" w:styleId="T2">
    <w:name w:val="T2"/>
    <w:pPr/>
    <w:rPr>
      <w:sz w:val="24"/>
      <w:rFonts w:ascii="Times New Roman" w:cs="Times New Roman" w:hAnsi="Times New Roman"/>
    </w:rPr>
  </w:style>
  <w:style w:type="character" w:styleId="T3">
    <w:name w:val="T3"/>
    <w:pPr/>
    <w:rPr>
      <w:sz w:val="24"/>
      <w:rFonts w:ascii="Times New Roman" w:cs="Times New Roman" w:hAnsi="Times New Roman"/>
    </w:rPr>
  </w:style>
  <w:style w:type="character" w:styleId="T4">
    <w:name w:val="T4"/>
    <w:pPr/>
    <w:rPr>
      <w:sz w:val="24"/>
      <w:rFonts w:ascii="Times New Roman" w:cs="Times New Roman" w:hAnsi="Times New Roman"/>
    </w:rPr>
  </w:style>
  <w:style w:type="character" w:styleId="T5">
    <w:name w:val="T5"/>
    <w:pPr/>
    <w:rPr>
      <w:b/>
      <w:sz w:val="24"/>
      <w:rFonts w:ascii="Times New Roman" w:cs="Times New Roman" w:hAnsi="Times New Roman"/>
    </w:rPr>
  </w:style>
  <w:style w:type="character" w:styleId="T6">
    <w:name w:val="T6"/>
    <w:pPr/>
    <w:rPr>
      <w:b/>
      <w:sz w:val="24"/>
      <w:rFonts w:ascii="Times New Roman" w:cs="Times New Roman" w:hAnsi="Times New Roman"/>
    </w:rPr>
  </w:style>
  <w:style w:type="character" w:styleId="T7">
    <w:name w:val="T7"/>
    <w:pPr/>
    <w:rPr>
      <w:sz w:val="24"/>
      <w:rFonts w:ascii="Times New Roman" w:cs="Times New Roman" w:hAnsi="Times New Roman"/>
      <w:u w:val="single"/>
    </w:rPr>
  </w:style>
  <w:style w:type="character" w:styleId="T8">
    <w:name w:val="T8"/>
    <w:pPr/>
    <w:rPr>
      <w:b/>
      <w:sz w:val="24"/>
      <w:rFonts w:ascii="Times New Roman" w:cs="Times New Roman" w:hAnsi="Times New Roman"/>
      <w:u w:val="single"/>
    </w:rPr>
  </w:style>
  <w:style w:type="character" w:styleId="T9">
    <w:name w:val="T9"/>
    <w:pPr/>
    <w:rPr>
      <w:sz w:val="24"/>
      <w:rFonts w:ascii="Times New Roman CYR" w:cs="Times New Roman CYR" w:hAnsi="Times New Roman CYR"/>
    </w:rPr>
  </w:style>
  <w:style w:type="paragraph" w:styleId="Table Contents">
    <w:name w:val="Table Contents"/>
    <w:basedOn w:val="Normal"/>
    <w:pPr/>
    <w:rPr/>
  </w:style>
  <w:style w:type="paragraph" w:styleId="Text body">
    <w:name w:val="Text body"/>
    <w:basedOn w:val="Normal"/>
    <w:pPr>
      <w:spacing w:after="120"/>
      <w:spacing w:before="0"/>
    </w:pPr>
    <w:rPr/>
  </w:style>
  <w:style w:type="paragraph" w:styleId="Tick List">
    <w:name w:val="Tick List"/>
    <w:pPr>
      <w:ind w:hanging="432"/>
      <w:ind w:left="720"/>
    </w:pPr>
    <w:rPr/>
  </w:style>
  <w:style w:type="paragraph" w:styleId="Triangle List">
    <w:name w:val="Triangle List"/>
    <w:pPr>
      <w:ind w:hanging="432"/>
      <w:ind w:left="720"/>
    </w:pPr>
    <w:rPr/>
  </w:style>
  <w:style w:type="paragraph" w:styleId="Upper Case List">
    <w:name w:val="Upper Case List"/>
    <w:basedOn w:val="Numbered List"/>
    <w:pPr>
      <w:ind w:hanging="432"/>
      <w:ind w:left="720"/>
    </w:pPr>
    <w:rPr/>
  </w:style>
  <w:style w:type="paragraph" w:styleId="Upper Roman List">
    <w:name w:val="Upper Roman List"/>
    <w:basedOn w:val="Numbered List"/>
    <w:pPr>
      <w:ind w:hanging="432"/>
      <w:ind w:left="720"/>
    </w:pPr>
    <w:rPr/>
  </w:style>
  <w:style w:type="character" w:styleId="fr1">
    <w:name w:val="fr1"/>
    <w:basedOn w:val="Graphics"/>
    <w:pPr/>
    <w:rPr/>
  </w:style>
  <w:style w:type="character" w:styleId="Таблица1">
    <w:name w:val="Таблица1"/>
    <w:pPr>
      <w:ind w:left="-180"/>
      <w:spacing w:after="0"/>
      <w:spacing w:before="0"/>
    </w:pPr>
    <w:rPr/>
  </w:style>
  <w:style w:type="character" w:styleId="Таблица1.1">
    <w:name w:val="Таблица1.1"/>
    <w:pPr/>
    <w:rPr/>
  </w:style>
  <w:style w:type="character" w:styleId="Таблица1.A">
    <w:name w:val="Таблица1.A"/>
    <w:pPr/>
    <w:rPr/>
  </w:style>
  <w:style w:type="character" w:styleId="Таблица1.A1">
    <w:name w:val="Таблица1.A1"/>
    <w:pPr/>
    <w:rPr/>
  </w:style>
  <w:style w:type="character" w:styleId="Таблица1.B">
    <w:name w:val="Таблица1.B"/>
    <w:pPr/>
    <w:rPr/>
  </w:style>
</w:style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footnotes" Target="footnotes.xml"/><Relationship Id="rId5" Type="http://schemas.openxmlformats.org/officeDocument/2006/relationships/endnotes" Target="endnotes.xml"/><Relationship Id="rId13" Type="http://schemas.openxmlformats.org/officeDocument/2006/relationships/image" Target="media/image1.jpg"/><Relationship Id="rId450" Type="http://schemas.openxmlformats.org/officeDocument/2006/relationships/hyperlink" Target="http://mbdou15-krop.ru/" TargetMode="External"/></Relationships>
</file>